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669" w:rsidRDefault="00642C92">
      <w:r>
        <w:rPr>
          <w:noProof/>
          <w:lang w:eastAsia="en-GB"/>
        </w:rPr>
        <w:drawing>
          <wp:inline distT="0" distB="0" distL="0" distR="0">
            <wp:extent cx="7010400" cy="7010400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701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C7669" w:rsidSect="00642C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D9C" w:rsidRDefault="00956D9C" w:rsidP="00AD7E8D">
      <w:pPr>
        <w:spacing w:after="0" w:line="240" w:lineRule="auto"/>
      </w:pPr>
      <w:r>
        <w:separator/>
      </w:r>
    </w:p>
  </w:endnote>
  <w:endnote w:type="continuationSeparator" w:id="0">
    <w:p w:rsidR="00956D9C" w:rsidRDefault="00956D9C" w:rsidP="00AD7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E8D" w:rsidRDefault="00AD7E8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E8D" w:rsidRDefault="00AD7E8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E8D" w:rsidRDefault="00AD7E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D9C" w:rsidRDefault="00956D9C" w:rsidP="00AD7E8D">
      <w:pPr>
        <w:spacing w:after="0" w:line="240" w:lineRule="auto"/>
      </w:pPr>
      <w:r>
        <w:separator/>
      </w:r>
    </w:p>
  </w:footnote>
  <w:footnote w:type="continuationSeparator" w:id="0">
    <w:p w:rsidR="00956D9C" w:rsidRDefault="00956D9C" w:rsidP="00AD7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E8D" w:rsidRDefault="00AD7E8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E8D" w:rsidRDefault="00AD7E8D">
    <w:pPr>
      <w:pStyle w:val="Header"/>
      <w:rPr>
        <w:u w:val="single"/>
      </w:rPr>
    </w:pPr>
    <w:r w:rsidRPr="00AD7E8D">
      <w:rPr>
        <w:u w:val="single"/>
      </w:rPr>
      <w:t>Friday 5</w:t>
    </w:r>
    <w:r w:rsidRPr="00AD7E8D">
      <w:rPr>
        <w:u w:val="single"/>
        <w:vertAlign w:val="superscript"/>
      </w:rPr>
      <w:t>th</w:t>
    </w:r>
    <w:r w:rsidRPr="00AD7E8D">
      <w:rPr>
        <w:u w:val="single"/>
      </w:rPr>
      <w:t xml:space="preserve"> February 2021</w:t>
    </w:r>
  </w:p>
  <w:p w:rsidR="00AD7E8D" w:rsidRPr="00AD7E8D" w:rsidRDefault="00AD7E8D">
    <w:pPr>
      <w:pStyle w:val="Header"/>
      <w:rPr>
        <w:b/>
        <w:u w:val="single"/>
      </w:rPr>
    </w:pPr>
    <w:r>
      <w:rPr>
        <w:b/>
      </w:rPr>
      <w:t>Art – follow the step by step instructions to draw The BFG in the style of Quentin Blake. You can then colour your BFG too.</w:t>
    </w:r>
  </w:p>
  <w:p w:rsidR="00AD7E8D" w:rsidRDefault="00AD7E8D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E8D" w:rsidRDefault="00AD7E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C92"/>
    <w:rsid w:val="004A099A"/>
    <w:rsid w:val="00642C92"/>
    <w:rsid w:val="00956D9C"/>
    <w:rsid w:val="00AD7E8D"/>
    <w:rsid w:val="00E56861"/>
    <w:rsid w:val="00FC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B15662-14BB-4A83-815B-53C099641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E8D"/>
  </w:style>
  <w:style w:type="paragraph" w:styleId="Footer">
    <w:name w:val="footer"/>
    <w:basedOn w:val="Normal"/>
    <w:link w:val="FooterChar"/>
    <w:uiPriority w:val="99"/>
    <w:unhideWhenUsed/>
    <w:rsid w:val="00AD7E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E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Amy Fell</cp:lastModifiedBy>
  <cp:revision>2</cp:revision>
  <dcterms:created xsi:type="dcterms:W3CDTF">2021-01-25T11:47:00Z</dcterms:created>
  <dcterms:modified xsi:type="dcterms:W3CDTF">2021-01-25T11:47:00Z</dcterms:modified>
</cp:coreProperties>
</file>