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D7A" w:rsidRDefault="0003491D">
      <w:pPr>
        <w:pStyle w:val="Body"/>
      </w:pPr>
      <w:r>
        <w:rPr>
          <w:b w:val="0"/>
          <w:bCs w:val="0"/>
        </w:rPr>
        <w:t xml:space="preserve">This week, your work is ready to and uploaded onto our new </w:t>
      </w:r>
      <w:r>
        <w:t>Google Classroom.</w:t>
      </w:r>
    </w:p>
    <w:p w:rsidR="00B46D7A" w:rsidRDefault="0003491D">
      <w:pPr>
        <w:pStyle w:val="Body"/>
      </w:pPr>
      <w:r>
        <w:t>Work needs to be completed online and handed in before certain times.</w:t>
      </w:r>
    </w:p>
    <w:p w:rsidR="00B46D7A" w:rsidRDefault="00B46D7A">
      <w:pPr>
        <w:pStyle w:val="Body"/>
      </w:pPr>
    </w:p>
    <w:p w:rsidR="00B46D7A" w:rsidRDefault="0003491D">
      <w:pPr>
        <w:pStyle w:val="Body"/>
        <w:rPr>
          <w:b w:val="0"/>
          <w:bCs w:val="0"/>
        </w:rPr>
      </w:pPr>
      <w:r>
        <w:rPr>
          <w:b w:val="0"/>
          <w:bCs w:val="0"/>
        </w:rPr>
        <w:t>You have at least 3 hours of work each day and we will be looking at your work, marking and sending it back if we know you can do better.</w:t>
      </w:r>
    </w:p>
    <w:p w:rsidR="00B46D7A" w:rsidRDefault="00B46D7A">
      <w:pPr>
        <w:pStyle w:val="Body"/>
        <w:rPr>
          <w:b w:val="0"/>
          <w:bCs w:val="0"/>
        </w:rPr>
      </w:pPr>
    </w:p>
    <w:p w:rsidR="00B46D7A" w:rsidRDefault="0003491D">
      <w:pPr>
        <w:pStyle w:val="Body"/>
        <w:rPr>
          <w:b w:val="0"/>
          <w:bCs w:val="0"/>
          <w:color w:val="017000"/>
        </w:rPr>
      </w:pPr>
      <w:r>
        <w:rPr>
          <w:b w:val="0"/>
          <w:bCs w:val="0"/>
          <w:color w:val="017000"/>
        </w:rPr>
        <w:t xml:space="preserve">If you have any questions, please contact your class teacher on the email given at the start of term. year5dh@chuterede.notts.sch.uk year5gl@chuterede.notts.sch.uk </w:t>
      </w:r>
      <w:hyperlink r:id="rId6" w:history="1">
        <w:r w:rsidR="00E404E4" w:rsidRPr="005B625D">
          <w:rPr>
            <w:rStyle w:val="Hyperlink"/>
            <w:b w:val="0"/>
            <w:bCs w:val="0"/>
          </w:rPr>
          <w:t>year5hb@chuterede.notts.sch.uk</w:t>
        </w:r>
      </w:hyperlink>
      <w:r>
        <w:rPr>
          <w:b w:val="0"/>
          <w:bCs w:val="0"/>
          <w:color w:val="017000"/>
        </w:rPr>
        <w:t xml:space="preserve"> </w:t>
      </w:r>
    </w:p>
    <w:p w:rsidR="00E404E4" w:rsidRDefault="00E404E4">
      <w:pPr>
        <w:pStyle w:val="Body"/>
        <w:rPr>
          <w:b w:val="0"/>
          <w:bCs w:val="0"/>
          <w:color w:val="017000"/>
        </w:rPr>
      </w:pPr>
    </w:p>
    <w:p w:rsidR="00E404E4" w:rsidRDefault="00E404E4">
      <w:pPr>
        <w:pStyle w:val="Body"/>
        <w:rPr>
          <w:b w:val="0"/>
          <w:bCs w:val="0"/>
          <w:color w:val="017000"/>
        </w:rPr>
      </w:pPr>
    </w:p>
    <w:p w:rsidR="004305C7" w:rsidRDefault="004305C7">
      <w:pPr>
        <w:pStyle w:val="Body"/>
        <w:rPr>
          <w:b w:val="0"/>
          <w:bCs w:val="0"/>
          <w:color w:val="017000"/>
        </w:rPr>
      </w:pPr>
    </w:p>
    <w:tbl>
      <w:tblPr>
        <w:tblW w:w="10390" w:type="dxa"/>
        <w:jc w:val="center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007100"/>
        <w:tblLayout w:type="fixed"/>
        <w:tblLook w:val="04A0"/>
      </w:tblPr>
      <w:tblGrid>
        <w:gridCol w:w="10390"/>
      </w:tblGrid>
      <w:tr w:rsidR="004305C7" w:rsidTr="005A0808">
        <w:trPr>
          <w:trHeight w:val="239"/>
          <w:tblHeader/>
          <w:jc w:val="center"/>
        </w:trPr>
        <w:tc>
          <w:tcPr>
            <w:tcW w:w="10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1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05C7" w:rsidRDefault="004305C7" w:rsidP="005A0808">
            <w:pPr>
              <w:pStyle w:val="TableStyle3"/>
              <w:jc w:val="center"/>
            </w:pPr>
            <w:r>
              <w:t>Everyday worlk – self directed</w:t>
            </w:r>
          </w:p>
        </w:tc>
      </w:tr>
      <w:tr w:rsidR="004305C7" w:rsidTr="00E404E4">
        <w:tblPrEx>
          <w:shd w:val="clear" w:color="auto" w:fill="FEFFFE"/>
        </w:tblPrEx>
        <w:trPr>
          <w:trHeight w:val="3398"/>
          <w:jc w:val="center"/>
        </w:trPr>
        <w:tc>
          <w:tcPr>
            <w:tcW w:w="1039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05C7" w:rsidRDefault="004305C7" w:rsidP="004305C7">
            <w:pPr>
              <w:pStyle w:val="TableStyle3"/>
              <w:jc w:val="center"/>
            </w:pPr>
            <w:r>
              <w:t>Cosmic work – independent topic</w:t>
            </w:r>
          </w:p>
          <w:p w:rsidR="004305C7" w:rsidRDefault="004305C7" w:rsidP="004305C7">
            <w:pPr>
              <w:pStyle w:val="TableStyle3"/>
              <w:jc w:val="center"/>
            </w:pPr>
          </w:p>
          <w:p w:rsidR="004305C7" w:rsidRDefault="004305C7" w:rsidP="004305C7">
            <w:pPr>
              <w:pStyle w:val="TableStyle3"/>
              <w:jc w:val="center"/>
            </w:pPr>
            <w:r>
              <w:t>Spend some time practising one (or more) of the following-</w:t>
            </w:r>
          </w:p>
          <w:p w:rsidR="004305C7" w:rsidRDefault="004305C7" w:rsidP="004305C7">
            <w:pPr>
              <w:pStyle w:val="TableStyle3"/>
              <w:jc w:val="center"/>
            </w:pPr>
          </w:p>
          <w:p w:rsidR="004305C7" w:rsidRDefault="004305C7" w:rsidP="004305C7">
            <w:pPr>
              <w:pStyle w:val="TableStyle3"/>
              <w:jc w:val="center"/>
            </w:pPr>
            <w:r>
              <w:t xml:space="preserve"> - Read Theory</w:t>
            </w:r>
          </w:p>
          <w:p w:rsidR="004305C7" w:rsidRDefault="004305C7" w:rsidP="004305C7">
            <w:pPr>
              <w:pStyle w:val="TableStyle3"/>
              <w:jc w:val="center"/>
            </w:pPr>
            <w:r>
              <w:t xml:space="preserve"> - Times Table Rockstars </w:t>
            </w:r>
          </w:p>
          <w:p w:rsidR="004305C7" w:rsidRDefault="004305C7" w:rsidP="004305C7">
            <w:pPr>
              <w:pStyle w:val="TableStyle3"/>
              <w:jc w:val="center"/>
            </w:pPr>
            <w:r>
              <w:t xml:space="preserve">- Reading </w:t>
            </w:r>
          </w:p>
          <w:p w:rsidR="004305C7" w:rsidRDefault="004305C7" w:rsidP="004305C7">
            <w:pPr>
              <w:pStyle w:val="TableStyle3"/>
              <w:jc w:val="center"/>
            </w:pPr>
            <w:r>
              <w:t xml:space="preserve">- Handwriting </w:t>
            </w:r>
          </w:p>
          <w:p w:rsidR="004305C7" w:rsidRDefault="004305C7" w:rsidP="004305C7">
            <w:pPr>
              <w:pStyle w:val="TableStyle3"/>
              <w:jc w:val="center"/>
            </w:pPr>
            <w:r>
              <w:t>- Y5/6 spellings</w:t>
            </w:r>
          </w:p>
          <w:p w:rsidR="004305C7" w:rsidRDefault="004305C7" w:rsidP="004305C7">
            <w:pPr>
              <w:pStyle w:val="TableStyle3"/>
              <w:jc w:val="center"/>
            </w:pPr>
            <w:r>
              <w:t xml:space="preserve"> - Research your favourite topic</w:t>
            </w:r>
          </w:p>
          <w:p w:rsidR="004305C7" w:rsidRDefault="004305C7" w:rsidP="004305C7">
            <w:pPr>
              <w:pStyle w:val="TableStyle3"/>
              <w:jc w:val="center"/>
            </w:pPr>
            <w:r>
              <w:t xml:space="preserve"> - Catch up on Newsround </w:t>
            </w:r>
          </w:p>
          <w:p w:rsidR="004305C7" w:rsidRDefault="004305C7" w:rsidP="004305C7">
            <w:pPr>
              <w:pStyle w:val="TableStyle3"/>
              <w:jc w:val="center"/>
            </w:pPr>
            <w:r>
              <w:t>- Finish any work from earlier in the day</w:t>
            </w:r>
          </w:p>
        </w:tc>
      </w:tr>
    </w:tbl>
    <w:p w:rsidR="004305C7" w:rsidRDefault="004305C7">
      <w:pPr>
        <w:pStyle w:val="Body"/>
        <w:rPr>
          <w:b w:val="0"/>
          <w:bCs w:val="0"/>
          <w:color w:val="017000"/>
        </w:rPr>
      </w:pPr>
    </w:p>
    <w:p w:rsidR="00B46D7A" w:rsidRDefault="00B46D7A">
      <w:pPr>
        <w:pStyle w:val="Body"/>
      </w:pPr>
    </w:p>
    <w:tbl>
      <w:tblPr>
        <w:tblW w:w="10390" w:type="dxa"/>
        <w:jc w:val="center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007100"/>
        <w:tblLayout w:type="fixed"/>
        <w:tblLook w:val="04A0"/>
      </w:tblPr>
      <w:tblGrid>
        <w:gridCol w:w="980"/>
        <w:gridCol w:w="9410"/>
      </w:tblGrid>
      <w:tr w:rsidR="00B46D7A" w:rsidRPr="003B1E3E">
        <w:trPr>
          <w:trHeight w:val="239"/>
          <w:tblHeader/>
          <w:jc w:val="center"/>
        </w:trPr>
        <w:tc>
          <w:tcPr>
            <w:tcW w:w="103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1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46D7A" w:rsidRPr="003B1E3E" w:rsidRDefault="0003491D">
            <w:pPr>
              <w:pStyle w:val="TableStyle3"/>
              <w:jc w:val="center"/>
            </w:pPr>
            <w:r w:rsidRPr="003B1E3E">
              <w:t>Monday</w:t>
            </w:r>
          </w:p>
        </w:tc>
      </w:tr>
      <w:tr w:rsidR="004305C7" w:rsidRPr="003B1E3E" w:rsidTr="005B2C52">
        <w:tblPrEx>
          <w:shd w:val="clear" w:color="auto" w:fill="FEFFFE"/>
        </w:tblPrEx>
        <w:trPr>
          <w:trHeight w:val="1440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05C7" w:rsidRPr="003B1E3E" w:rsidRDefault="004305C7">
            <w:pPr>
              <w:pStyle w:val="TableStyle3"/>
            </w:pPr>
            <w:r w:rsidRPr="003B1E3E">
              <w:rPr>
                <w:rFonts w:eastAsia="Arial Unicode MS" w:cs="Arial Unicode MS"/>
              </w:rPr>
              <w:t>Maths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05C7" w:rsidRPr="003B1E3E" w:rsidRDefault="004305C7" w:rsidP="004305C7">
            <w:pPr>
              <w:pStyle w:val="Default"/>
              <w:spacing w:after="24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3B1E3E">
              <w:rPr>
                <w:sz w:val="20"/>
                <w:szCs w:val="20"/>
                <w:shd w:val="clear" w:color="auto" w:fill="FFFFFF"/>
              </w:rPr>
              <w:t>What is a fraction?</w:t>
            </w:r>
          </w:p>
          <w:p w:rsidR="004305C7" w:rsidRPr="003B1E3E" w:rsidRDefault="004305C7" w:rsidP="004305C7">
            <w:pPr>
              <w:pStyle w:val="Default"/>
              <w:spacing w:after="240"/>
              <w:jc w:val="center"/>
              <w:rPr>
                <w:sz w:val="20"/>
                <w:szCs w:val="20"/>
              </w:rPr>
            </w:pPr>
            <w:hyperlink r:id="rId7" w:history="1">
              <w:r w:rsidRPr="003B1E3E">
                <w:rPr>
                  <w:rStyle w:val="Hyperlink"/>
                  <w:sz w:val="20"/>
                  <w:szCs w:val="20"/>
                </w:rPr>
                <w:t>https://vimeo.com/498327271</w:t>
              </w:r>
            </w:hyperlink>
          </w:p>
          <w:p w:rsidR="004305C7" w:rsidRPr="003B1E3E" w:rsidRDefault="004305C7" w:rsidP="004305C7">
            <w:pPr>
              <w:pStyle w:val="TableStyle2"/>
              <w:jc w:val="center"/>
            </w:pPr>
            <w:r w:rsidRPr="003B1E3E">
              <w:t>Worksheet is available on Google classroom.</w:t>
            </w:r>
          </w:p>
        </w:tc>
      </w:tr>
      <w:tr w:rsidR="004305C7" w:rsidRPr="003B1E3E" w:rsidTr="00386555">
        <w:tblPrEx>
          <w:shd w:val="clear" w:color="auto" w:fill="FEFFFE"/>
        </w:tblPrEx>
        <w:trPr>
          <w:trHeight w:val="1405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05C7" w:rsidRPr="003B1E3E" w:rsidRDefault="004305C7">
            <w:pPr>
              <w:pStyle w:val="TableStyle3"/>
            </w:pPr>
            <w:r w:rsidRPr="003B1E3E">
              <w:rPr>
                <w:rFonts w:eastAsia="Arial Unicode MS" w:cs="Arial Unicode MS"/>
              </w:rPr>
              <w:t>English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05C7" w:rsidRPr="003B1E3E" w:rsidRDefault="004305C7" w:rsidP="004305C7">
            <w:pPr>
              <w:pStyle w:val="Default"/>
              <w:spacing w:after="24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3B1E3E">
              <w:rPr>
                <w:sz w:val="20"/>
                <w:szCs w:val="20"/>
                <w:shd w:val="clear" w:color="auto" w:fill="FFFFFF"/>
              </w:rPr>
              <w:t xml:space="preserve">Highwayman: </w:t>
            </w:r>
            <w:r w:rsidR="003B1E3E" w:rsidRPr="003B1E3E">
              <w:rPr>
                <w:sz w:val="20"/>
                <w:szCs w:val="20"/>
                <w:shd w:val="clear" w:color="auto" w:fill="FFFFFF"/>
              </w:rPr>
              <w:t>Analyse the build up</w:t>
            </w:r>
          </w:p>
          <w:p w:rsidR="004305C7" w:rsidRPr="003B1E3E" w:rsidRDefault="003B1E3E" w:rsidP="004305C7">
            <w:pPr>
              <w:pStyle w:val="TableStyle2"/>
              <w:jc w:val="center"/>
            </w:pPr>
            <w:hyperlink r:id="rId8" w:history="1">
              <w:r w:rsidRPr="003B1E3E">
                <w:rPr>
                  <w:rStyle w:val="Hyperlink"/>
                </w:rPr>
                <w:t>https://classroom.thenational.academy/lessons/to-analyse-the-build-up-part-1-cdhkec</w:t>
              </w:r>
            </w:hyperlink>
          </w:p>
          <w:p w:rsidR="003B1E3E" w:rsidRPr="003B1E3E" w:rsidRDefault="003B1E3E" w:rsidP="004305C7">
            <w:pPr>
              <w:pStyle w:val="TableStyle2"/>
              <w:jc w:val="center"/>
            </w:pPr>
          </w:p>
          <w:p w:rsidR="003B1E3E" w:rsidRPr="003B1E3E" w:rsidRDefault="003B1E3E" w:rsidP="004305C7">
            <w:pPr>
              <w:pStyle w:val="TableStyle2"/>
              <w:jc w:val="center"/>
            </w:pPr>
            <w:r w:rsidRPr="003B1E3E">
              <w:t>Use Google Docs to type up work</w:t>
            </w:r>
          </w:p>
          <w:p w:rsidR="003B1E3E" w:rsidRPr="003B1E3E" w:rsidRDefault="003B1E3E" w:rsidP="004305C7">
            <w:pPr>
              <w:pStyle w:val="TableStyle2"/>
              <w:jc w:val="center"/>
            </w:pPr>
          </w:p>
        </w:tc>
      </w:tr>
      <w:tr w:rsidR="004305C7" w:rsidRPr="003B1E3E" w:rsidTr="009C0331">
        <w:tblPrEx>
          <w:shd w:val="clear" w:color="auto" w:fill="FEFFFE"/>
        </w:tblPrEx>
        <w:trPr>
          <w:trHeight w:val="842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05C7" w:rsidRPr="003B1E3E" w:rsidRDefault="003B1E3E">
            <w:pPr>
              <w:pStyle w:val="TableStyle3"/>
            </w:pPr>
            <w:r w:rsidRPr="003B1E3E">
              <w:rPr>
                <w:rFonts w:eastAsia="Arial Unicode MS" w:cs="Arial Unicode MS"/>
              </w:rPr>
              <w:t>Art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05C7" w:rsidRPr="003B1E3E" w:rsidRDefault="003B1E3E" w:rsidP="004305C7">
            <w:pPr>
              <w:pStyle w:val="Default"/>
              <w:spacing w:after="24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3B1E3E">
              <w:rPr>
                <w:sz w:val="20"/>
                <w:szCs w:val="20"/>
                <w:shd w:val="clear" w:color="auto" w:fill="FFFFFF"/>
              </w:rPr>
              <w:t>Ink blowing</w:t>
            </w:r>
          </w:p>
          <w:p w:rsidR="003B1E3E" w:rsidRPr="003B1E3E" w:rsidRDefault="003B1E3E" w:rsidP="003B1E3E">
            <w:pPr>
              <w:pStyle w:val="TableStyle2"/>
              <w:jc w:val="center"/>
            </w:pPr>
            <w:hyperlink r:id="rId9" w:history="1">
              <w:r w:rsidRPr="003B1E3E">
                <w:rPr>
                  <w:rStyle w:val="Hyperlink"/>
                </w:rPr>
                <w:t>https://www.youtube.com/watch?v=a7TjYnvWQc8</w:t>
              </w:r>
            </w:hyperlink>
          </w:p>
        </w:tc>
      </w:tr>
    </w:tbl>
    <w:p w:rsidR="00B46D7A" w:rsidRPr="003B1E3E" w:rsidRDefault="00B46D7A">
      <w:pPr>
        <w:pStyle w:val="Body"/>
        <w:rPr>
          <w:sz w:val="20"/>
          <w:szCs w:val="20"/>
        </w:rPr>
      </w:pPr>
    </w:p>
    <w:p w:rsidR="00B46D7A" w:rsidRDefault="00B46D7A">
      <w:pPr>
        <w:pStyle w:val="Body"/>
        <w:rPr>
          <w:sz w:val="20"/>
          <w:szCs w:val="20"/>
        </w:rPr>
      </w:pPr>
    </w:p>
    <w:p w:rsidR="00E404E4" w:rsidRDefault="00E404E4">
      <w:pPr>
        <w:pStyle w:val="Body"/>
        <w:rPr>
          <w:sz w:val="20"/>
          <w:szCs w:val="20"/>
        </w:rPr>
      </w:pPr>
    </w:p>
    <w:p w:rsidR="00E404E4" w:rsidRDefault="00E404E4">
      <w:pPr>
        <w:pStyle w:val="Body"/>
        <w:rPr>
          <w:sz w:val="20"/>
          <w:szCs w:val="20"/>
        </w:rPr>
      </w:pPr>
    </w:p>
    <w:p w:rsidR="00E404E4" w:rsidRDefault="00E404E4">
      <w:pPr>
        <w:pStyle w:val="Body"/>
        <w:rPr>
          <w:sz w:val="20"/>
          <w:szCs w:val="20"/>
        </w:rPr>
      </w:pPr>
    </w:p>
    <w:p w:rsidR="00E404E4" w:rsidRDefault="00E404E4">
      <w:pPr>
        <w:pStyle w:val="Body"/>
        <w:rPr>
          <w:sz w:val="20"/>
          <w:szCs w:val="20"/>
        </w:rPr>
      </w:pPr>
    </w:p>
    <w:p w:rsidR="00E404E4" w:rsidRDefault="00E404E4">
      <w:pPr>
        <w:pStyle w:val="Body"/>
        <w:rPr>
          <w:sz w:val="20"/>
          <w:szCs w:val="20"/>
        </w:rPr>
      </w:pPr>
    </w:p>
    <w:p w:rsidR="00E404E4" w:rsidRDefault="00E404E4">
      <w:pPr>
        <w:pStyle w:val="Body"/>
        <w:rPr>
          <w:sz w:val="20"/>
          <w:szCs w:val="20"/>
        </w:rPr>
      </w:pPr>
    </w:p>
    <w:p w:rsidR="00E404E4" w:rsidRDefault="00E404E4">
      <w:pPr>
        <w:pStyle w:val="Body"/>
        <w:rPr>
          <w:sz w:val="20"/>
          <w:szCs w:val="20"/>
        </w:rPr>
      </w:pPr>
    </w:p>
    <w:p w:rsidR="00E404E4" w:rsidRDefault="00E404E4">
      <w:pPr>
        <w:pStyle w:val="Body"/>
        <w:rPr>
          <w:sz w:val="20"/>
          <w:szCs w:val="20"/>
        </w:rPr>
      </w:pPr>
    </w:p>
    <w:p w:rsidR="00E404E4" w:rsidRDefault="00E404E4">
      <w:pPr>
        <w:pStyle w:val="Body"/>
        <w:rPr>
          <w:sz w:val="20"/>
          <w:szCs w:val="20"/>
        </w:rPr>
      </w:pPr>
    </w:p>
    <w:p w:rsidR="00E404E4" w:rsidRDefault="00E404E4">
      <w:pPr>
        <w:pStyle w:val="Body"/>
        <w:rPr>
          <w:sz w:val="20"/>
          <w:szCs w:val="20"/>
        </w:rPr>
      </w:pPr>
    </w:p>
    <w:p w:rsidR="00E404E4" w:rsidRDefault="00E404E4">
      <w:pPr>
        <w:pStyle w:val="Body"/>
        <w:rPr>
          <w:sz w:val="20"/>
          <w:szCs w:val="20"/>
        </w:rPr>
      </w:pPr>
    </w:p>
    <w:p w:rsidR="00E404E4" w:rsidRDefault="00E404E4">
      <w:pPr>
        <w:pStyle w:val="Body"/>
        <w:rPr>
          <w:sz w:val="20"/>
          <w:szCs w:val="20"/>
        </w:rPr>
      </w:pPr>
    </w:p>
    <w:p w:rsidR="00E404E4" w:rsidRDefault="00E404E4">
      <w:pPr>
        <w:pStyle w:val="Body"/>
        <w:rPr>
          <w:sz w:val="20"/>
          <w:szCs w:val="20"/>
        </w:rPr>
      </w:pPr>
    </w:p>
    <w:p w:rsidR="00E404E4" w:rsidRDefault="00E404E4">
      <w:pPr>
        <w:pStyle w:val="Body"/>
        <w:rPr>
          <w:sz w:val="20"/>
          <w:szCs w:val="20"/>
        </w:rPr>
      </w:pPr>
    </w:p>
    <w:p w:rsidR="00E404E4" w:rsidRDefault="00E404E4">
      <w:pPr>
        <w:pStyle w:val="Body"/>
        <w:rPr>
          <w:sz w:val="20"/>
          <w:szCs w:val="20"/>
        </w:rPr>
      </w:pPr>
    </w:p>
    <w:p w:rsidR="00E404E4" w:rsidRPr="003B1E3E" w:rsidRDefault="00E404E4">
      <w:pPr>
        <w:pStyle w:val="Body"/>
        <w:rPr>
          <w:sz w:val="20"/>
          <w:szCs w:val="20"/>
        </w:rPr>
      </w:pPr>
    </w:p>
    <w:tbl>
      <w:tblPr>
        <w:tblW w:w="10390" w:type="dxa"/>
        <w:jc w:val="center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007100"/>
        <w:tblLayout w:type="fixed"/>
        <w:tblLook w:val="04A0"/>
      </w:tblPr>
      <w:tblGrid>
        <w:gridCol w:w="980"/>
        <w:gridCol w:w="9410"/>
      </w:tblGrid>
      <w:tr w:rsidR="00B46D7A" w:rsidRPr="003B1E3E">
        <w:trPr>
          <w:trHeight w:val="239"/>
          <w:tblHeader/>
          <w:jc w:val="center"/>
        </w:trPr>
        <w:tc>
          <w:tcPr>
            <w:tcW w:w="103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1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46D7A" w:rsidRPr="003B1E3E" w:rsidRDefault="0003491D">
            <w:pPr>
              <w:pStyle w:val="TableStyle3"/>
              <w:jc w:val="center"/>
            </w:pPr>
            <w:r w:rsidRPr="003B1E3E">
              <w:t xml:space="preserve">Tuesday </w:t>
            </w:r>
          </w:p>
        </w:tc>
      </w:tr>
      <w:tr w:rsidR="003B1E3E" w:rsidRPr="003B1E3E" w:rsidTr="00FB45C9">
        <w:tblPrEx>
          <w:shd w:val="clear" w:color="auto" w:fill="FEFFFE"/>
        </w:tblPrEx>
        <w:trPr>
          <w:trHeight w:val="978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1E3E" w:rsidRPr="003B1E3E" w:rsidRDefault="003B1E3E">
            <w:pPr>
              <w:pStyle w:val="TableStyle3"/>
            </w:pPr>
            <w:r w:rsidRPr="003B1E3E">
              <w:rPr>
                <w:rFonts w:eastAsia="Arial Unicode MS" w:cs="Arial Unicode MS"/>
              </w:rPr>
              <w:t>Maths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1E3E" w:rsidRPr="003B1E3E" w:rsidRDefault="003B1E3E" w:rsidP="003B1E3E">
            <w:pPr>
              <w:pStyle w:val="Default"/>
              <w:spacing w:after="24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3B1E3E">
              <w:rPr>
                <w:sz w:val="20"/>
                <w:szCs w:val="20"/>
                <w:shd w:val="clear" w:color="auto" w:fill="FFFFFF"/>
              </w:rPr>
              <w:t>Equivalent fractions</w:t>
            </w:r>
            <w:r w:rsidR="00837524">
              <w:rPr>
                <w:sz w:val="20"/>
                <w:szCs w:val="20"/>
                <w:shd w:val="clear" w:color="auto" w:fill="FFFFFF"/>
              </w:rPr>
              <w:t xml:space="preserve"> (1)</w:t>
            </w:r>
          </w:p>
          <w:p w:rsidR="003B1E3E" w:rsidRPr="003B1E3E" w:rsidRDefault="003B1E3E">
            <w:pPr>
              <w:pStyle w:val="TableStyle2"/>
              <w:jc w:val="center"/>
            </w:pPr>
            <w:hyperlink r:id="rId10" w:history="1">
              <w:r w:rsidRPr="003B1E3E">
                <w:rPr>
                  <w:rStyle w:val="Hyperlink"/>
                </w:rPr>
                <w:t>https://vimeo.com/498327458</w:t>
              </w:r>
            </w:hyperlink>
          </w:p>
          <w:p w:rsidR="003B1E3E" w:rsidRPr="003B1E3E" w:rsidRDefault="003B1E3E">
            <w:pPr>
              <w:pStyle w:val="TableStyle2"/>
              <w:jc w:val="center"/>
            </w:pPr>
          </w:p>
          <w:p w:rsidR="003B1E3E" w:rsidRPr="003B1E3E" w:rsidRDefault="003B1E3E">
            <w:pPr>
              <w:pStyle w:val="TableStyle2"/>
              <w:jc w:val="center"/>
            </w:pPr>
            <w:r w:rsidRPr="003B1E3E">
              <w:t>Worksheet is available on Google classroom.</w:t>
            </w:r>
          </w:p>
          <w:p w:rsidR="003B1E3E" w:rsidRPr="003B1E3E" w:rsidRDefault="003B1E3E" w:rsidP="003A6D28">
            <w:pPr>
              <w:pStyle w:val="TableStyle2"/>
              <w:jc w:val="center"/>
            </w:pPr>
          </w:p>
        </w:tc>
      </w:tr>
      <w:tr w:rsidR="003B1E3E" w:rsidTr="003D0B48">
        <w:tblPrEx>
          <w:shd w:val="clear" w:color="auto" w:fill="FEFFFE"/>
        </w:tblPrEx>
        <w:trPr>
          <w:trHeight w:val="1125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1E3E" w:rsidRDefault="003B1E3E">
            <w:pPr>
              <w:pStyle w:val="TableStyle3"/>
            </w:pPr>
            <w:r>
              <w:rPr>
                <w:rFonts w:eastAsia="Arial Unicode MS" w:cs="Arial Unicode MS"/>
              </w:rPr>
              <w:t>English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1E3E" w:rsidRPr="003B1E3E" w:rsidRDefault="003B1E3E" w:rsidP="003B1E3E">
            <w:pPr>
              <w:pStyle w:val="Default"/>
              <w:spacing w:after="24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3B1E3E">
              <w:rPr>
                <w:sz w:val="20"/>
                <w:szCs w:val="20"/>
                <w:shd w:val="clear" w:color="auto" w:fill="FFFFFF"/>
              </w:rPr>
              <w:t>Prefixes</w:t>
            </w:r>
          </w:p>
          <w:p w:rsidR="003B1E3E" w:rsidRPr="003B1E3E" w:rsidRDefault="003B1E3E" w:rsidP="003B1E3E">
            <w:pPr>
              <w:pStyle w:val="TableStyle2"/>
              <w:jc w:val="center"/>
            </w:pPr>
            <w:hyperlink r:id="rId11" w:history="1">
              <w:r w:rsidRPr="003B1E3E">
                <w:rPr>
                  <w:rStyle w:val="Hyperlink"/>
                </w:rPr>
                <w:t>https://classroom.thenational.academy/lessons/to-investigate-more-prefixes-bi-trans-circum-and-tele-69gk4c</w:t>
              </w:r>
            </w:hyperlink>
          </w:p>
          <w:p w:rsidR="003B1E3E" w:rsidRPr="003B1E3E" w:rsidRDefault="003B1E3E" w:rsidP="003B1E3E">
            <w:pPr>
              <w:pStyle w:val="TableStyle2"/>
              <w:jc w:val="center"/>
            </w:pPr>
          </w:p>
          <w:p w:rsidR="003B1E3E" w:rsidRPr="003B1E3E" w:rsidRDefault="003B1E3E" w:rsidP="003B1E3E">
            <w:pPr>
              <w:pStyle w:val="TableStyle2"/>
              <w:jc w:val="center"/>
              <w:rPr>
                <w:sz w:val="24"/>
                <w:szCs w:val="24"/>
              </w:rPr>
            </w:pPr>
            <w:r w:rsidRPr="003B1E3E">
              <w:t>Use Google Docs to type up work</w:t>
            </w:r>
          </w:p>
          <w:p w:rsidR="003B1E3E" w:rsidRDefault="003B1E3E">
            <w:pPr>
              <w:pStyle w:val="TableStyle2"/>
              <w:jc w:val="center"/>
            </w:pPr>
          </w:p>
        </w:tc>
      </w:tr>
      <w:tr w:rsidR="003B1E3E" w:rsidTr="00832118">
        <w:tblPrEx>
          <w:shd w:val="clear" w:color="auto" w:fill="FEFFFE"/>
        </w:tblPrEx>
        <w:trPr>
          <w:trHeight w:val="1125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1E3E" w:rsidRDefault="003B1E3E">
            <w:pPr>
              <w:pStyle w:val="TableStyle3"/>
            </w:pPr>
            <w:r>
              <w:rPr>
                <w:rFonts w:eastAsia="Arial Unicode MS" w:cs="Arial Unicode MS"/>
              </w:rPr>
              <w:t>Guided Reading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1E3E" w:rsidRPr="003B1E3E" w:rsidRDefault="003B1E3E" w:rsidP="003B1E3E">
            <w:pPr>
              <w:pStyle w:val="Default"/>
              <w:spacing w:after="240"/>
              <w:jc w:val="center"/>
              <w:rPr>
                <w:rFonts w:ascii="Times" w:eastAsia="Times" w:hAnsi="Times" w:cs="Times"/>
                <w:sz w:val="20"/>
                <w:szCs w:val="20"/>
                <w:shd w:val="clear" w:color="auto" w:fill="FFFFFF"/>
              </w:rPr>
            </w:pPr>
            <w:r w:rsidRPr="003B1E3E">
              <w:rPr>
                <w:sz w:val="20"/>
                <w:szCs w:val="20"/>
                <w:shd w:val="clear" w:color="auto" w:fill="FFFFFF"/>
              </w:rPr>
              <w:t>Mars factfile</w:t>
            </w:r>
          </w:p>
          <w:p w:rsidR="003B1E3E" w:rsidRPr="003B1E3E" w:rsidRDefault="003B1E3E" w:rsidP="003B1E3E">
            <w:pPr>
              <w:pStyle w:val="TableStyle2"/>
              <w:jc w:val="center"/>
            </w:pPr>
            <w:hyperlink r:id="rId12" w:history="1">
              <w:r w:rsidRPr="003B1E3E">
                <w:rPr>
                  <w:rStyle w:val="Hyperlink"/>
                </w:rPr>
                <w:t>https://classroom.google.com/u/0/w/MjE5NjkyNTUzMTAx/t/all</w:t>
              </w:r>
            </w:hyperlink>
          </w:p>
          <w:p w:rsidR="003B1E3E" w:rsidRPr="003B1E3E" w:rsidRDefault="003B1E3E" w:rsidP="003B1E3E">
            <w:pPr>
              <w:pStyle w:val="TableStyle2"/>
              <w:jc w:val="center"/>
            </w:pPr>
          </w:p>
          <w:p w:rsidR="003B1E3E" w:rsidRDefault="003B1E3E" w:rsidP="003B1E3E">
            <w:pPr>
              <w:pStyle w:val="TableStyle2"/>
              <w:jc w:val="center"/>
            </w:pPr>
            <w:r w:rsidRPr="003B1E3E">
              <w:t>Complete the interactive worksheet</w:t>
            </w:r>
          </w:p>
        </w:tc>
      </w:tr>
    </w:tbl>
    <w:p w:rsidR="00B46D7A" w:rsidRDefault="00B46D7A" w:rsidP="00837524">
      <w:pPr>
        <w:pStyle w:val="Body"/>
        <w:jc w:val="left"/>
      </w:pPr>
    </w:p>
    <w:p w:rsidR="00B46D7A" w:rsidRDefault="00B46D7A">
      <w:pPr>
        <w:pStyle w:val="Body"/>
      </w:pPr>
    </w:p>
    <w:p w:rsidR="00B46D7A" w:rsidRDefault="00B46D7A">
      <w:pPr>
        <w:pStyle w:val="Body"/>
      </w:pPr>
    </w:p>
    <w:tbl>
      <w:tblPr>
        <w:tblW w:w="10390" w:type="dxa"/>
        <w:jc w:val="center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007100"/>
        <w:tblLayout w:type="fixed"/>
        <w:tblLook w:val="04A0"/>
      </w:tblPr>
      <w:tblGrid>
        <w:gridCol w:w="980"/>
        <w:gridCol w:w="9410"/>
      </w:tblGrid>
      <w:tr w:rsidR="00B46D7A">
        <w:trPr>
          <w:trHeight w:val="239"/>
          <w:tblHeader/>
          <w:jc w:val="center"/>
        </w:trPr>
        <w:tc>
          <w:tcPr>
            <w:tcW w:w="103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1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46D7A" w:rsidRDefault="0003491D">
            <w:pPr>
              <w:pStyle w:val="TableStyle3"/>
              <w:jc w:val="center"/>
            </w:pPr>
            <w:r>
              <w:t>Wednesday</w:t>
            </w:r>
          </w:p>
        </w:tc>
      </w:tr>
      <w:tr w:rsidR="00837524" w:rsidTr="00610995">
        <w:tblPrEx>
          <w:shd w:val="clear" w:color="auto" w:fill="FEFFFE"/>
        </w:tblPrEx>
        <w:trPr>
          <w:trHeight w:val="960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37524" w:rsidRDefault="00837524">
            <w:pPr>
              <w:pStyle w:val="TableStyle3"/>
            </w:pPr>
            <w:r>
              <w:rPr>
                <w:rFonts w:eastAsia="Arial Unicode MS" w:cs="Arial Unicode MS"/>
              </w:rPr>
              <w:t>Maths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37524" w:rsidRPr="003B1E3E" w:rsidRDefault="00837524" w:rsidP="00837524">
            <w:pPr>
              <w:pStyle w:val="Default"/>
              <w:spacing w:after="240"/>
              <w:jc w:val="center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Equivalent fractions</w:t>
            </w:r>
          </w:p>
          <w:p w:rsidR="00837524" w:rsidRDefault="00837524" w:rsidP="00837524">
            <w:pPr>
              <w:pStyle w:val="TableStyle2"/>
              <w:jc w:val="center"/>
            </w:pPr>
            <w:hyperlink r:id="rId13" w:history="1">
              <w:r w:rsidRPr="005B625D">
                <w:rPr>
                  <w:rStyle w:val="Hyperlink"/>
                </w:rPr>
                <w:t>https://vimeo.com/498327611</w:t>
              </w:r>
            </w:hyperlink>
          </w:p>
          <w:p w:rsidR="00837524" w:rsidRDefault="00837524" w:rsidP="00837524">
            <w:pPr>
              <w:pStyle w:val="TableStyle2"/>
              <w:jc w:val="center"/>
            </w:pPr>
          </w:p>
          <w:p w:rsidR="00837524" w:rsidRDefault="00837524" w:rsidP="00837524">
            <w:pPr>
              <w:pStyle w:val="TableStyle2"/>
              <w:jc w:val="center"/>
            </w:pPr>
            <w:r w:rsidRPr="003B1E3E">
              <w:t>Worksheet is available on Google classroom.</w:t>
            </w:r>
          </w:p>
        </w:tc>
      </w:tr>
      <w:tr w:rsidR="00837524" w:rsidTr="00AB53E4">
        <w:tblPrEx>
          <w:shd w:val="clear" w:color="auto" w:fill="FEFFFE"/>
        </w:tblPrEx>
        <w:trPr>
          <w:trHeight w:val="1125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37524" w:rsidRDefault="00837524">
            <w:pPr>
              <w:pStyle w:val="TableStyle3"/>
            </w:pPr>
            <w:r>
              <w:rPr>
                <w:rFonts w:eastAsia="Arial Unicode MS" w:cs="Arial Unicode MS"/>
              </w:rPr>
              <w:t>English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37524" w:rsidRPr="003B1E3E" w:rsidRDefault="00837524" w:rsidP="00837524">
            <w:pPr>
              <w:pStyle w:val="Default"/>
              <w:spacing w:after="240"/>
              <w:jc w:val="center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Using apostrophes</w:t>
            </w:r>
          </w:p>
          <w:p w:rsidR="00837524" w:rsidRDefault="00837524" w:rsidP="00837524">
            <w:pPr>
              <w:pStyle w:val="TableStyle2"/>
              <w:jc w:val="center"/>
            </w:pPr>
            <w:hyperlink r:id="rId14" w:history="1">
              <w:r w:rsidRPr="005B625D">
                <w:rPr>
                  <w:rStyle w:val="Hyperlink"/>
                </w:rPr>
                <w:t>https://classroom.thenational.academy/lessons/to-revise-using-apostrophes-68vk0c</w:t>
              </w:r>
            </w:hyperlink>
          </w:p>
          <w:p w:rsidR="00837524" w:rsidRPr="003B1E3E" w:rsidRDefault="00837524" w:rsidP="00837524">
            <w:pPr>
              <w:pStyle w:val="TableStyle2"/>
              <w:jc w:val="center"/>
            </w:pPr>
          </w:p>
          <w:p w:rsidR="00837524" w:rsidRPr="003B1E3E" w:rsidRDefault="00837524" w:rsidP="00837524">
            <w:pPr>
              <w:pStyle w:val="TableStyle2"/>
              <w:jc w:val="center"/>
              <w:rPr>
                <w:sz w:val="24"/>
                <w:szCs w:val="24"/>
              </w:rPr>
            </w:pPr>
            <w:r w:rsidRPr="003B1E3E">
              <w:t>Use Google Docs to type up work</w:t>
            </w:r>
          </w:p>
          <w:p w:rsidR="00837524" w:rsidRDefault="00837524">
            <w:pPr>
              <w:pStyle w:val="TableStyle2"/>
              <w:jc w:val="center"/>
            </w:pPr>
          </w:p>
        </w:tc>
      </w:tr>
      <w:tr w:rsidR="00837524" w:rsidTr="004E572A">
        <w:tblPrEx>
          <w:shd w:val="clear" w:color="auto" w:fill="FEFFFE"/>
        </w:tblPrEx>
        <w:trPr>
          <w:trHeight w:val="719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37524" w:rsidRDefault="00837524">
            <w:pPr>
              <w:pStyle w:val="TableStyle3"/>
            </w:pPr>
            <w:r>
              <w:rPr>
                <w:rFonts w:eastAsia="Arial Unicode MS" w:cs="Arial Unicode MS"/>
              </w:rPr>
              <w:t>Art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37524" w:rsidRPr="003B1E3E" w:rsidRDefault="00837524" w:rsidP="00837524">
            <w:pPr>
              <w:pStyle w:val="Default"/>
              <w:spacing w:after="240"/>
              <w:jc w:val="center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Use colour effectively</w:t>
            </w:r>
          </w:p>
          <w:p w:rsidR="00837524" w:rsidRDefault="00837524" w:rsidP="00837524">
            <w:pPr>
              <w:pStyle w:val="TableStyle2"/>
              <w:jc w:val="center"/>
            </w:pPr>
            <w:r>
              <w:t>Instructions and worksheets are</w:t>
            </w:r>
            <w:r w:rsidRPr="003B1E3E">
              <w:t xml:space="preserve"> available on Google classroom.</w:t>
            </w:r>
          </w:p>
        </w:tc>
      </w:tr>
    </w:tbl>
    <w:p w:rsidR="00B46D7A" w:rsidRDefault="00B46D7A">
      <w:pPr>
        <w:pStyle w:val="Body"/>
      </w:pPr>
    </w:p>
    <w:p w:rsidR="00B46D7A" w:rsidRDefault="00B46D7A">
      <w:pPr>
        <w:pStyle w:val="Body"/>
      </w:pPr>
    </w:p>
    <w:tbl>
      <w:tblPr>
        <w:tblW w:w="10390" w:type="dxa"/>
        <w:jc w:val="center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007100"/>
        <w:tblLayout w:type="fixed"/>
        <w:tblLook w:val="04A0"/>
      </w:tblPr>
      <w:tblGrid>
        <w:gridCol w:w="980"/>
        <w:gridCol w:w="9410"/>
      </w:tblGrid>
      <w:tr w:rsidR="00B46D7A">
        <w:trPr>
          <w:trHeight w:val="239"/>
          <w:tblHeader/>
          <w:jc w:val="center"/>
        </w:trPr>
        <w:tc>
          <w:tcPr>
            <w:tcW w:w="103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1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46D7A" w:rsidRDefault="0003491D">
            <w:pPr>
              <w:pStyle w:val="TableStyle3"/>
              <w:jc w:val="center"/>
            </w:pPr>
            <w:r>
              <w:t>Thursday</w:t>
            </w:r>
          </w:p>
        </w:tc>
      </w:tr>
      <w:tr w:rsidR="00837524" w:rsidTr="00526F71">
        <w:tblPrEx>
          <w:shd w:val="clear" w:color="auto" w:fill="FEFFFE"/>
        </w:tblPrEx>
        <w:trPr>
          <w:trHeight w:val="978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37524" w:rsidRDefault="00837524">
            <w:pPr>
              <w:pStyle w:val="TableStyle3"/>
            </w:pPr>
            <w:r>
              <w:rPr>
                <w:rFonts w:eastAsia="Arial Unicode MS" w:cs="Arial Unicode MS"/>
              </w:rPr>
              <w:t>Maths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6D5B" w:rsidRPr="00334EBF" w:rsidRDefault="00D26D5B" w:rsidP="00334EBF">
            <w:pPr>
              <w:pStyle w:val="Default"/>
              <w:spacing w:after="24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334EBF">
              <w:rPr>
                <w:sz w:val="20"/>
                <w:szCs w:val="20"/>
                <w:shd w:val="clear" w:color="auto" w:fill="FFFFFF"/>
              </w:rPr>
              <w:t>Fractions greater than 1</w:t>
            </w:r>
          </w:p>
          <w:p w:rsidR="00D26D5B" w:rsidRPr="00334EBF" w:rsidRDefault="00D26D5B" w:rsidP="00334EBF">
            <w:pPr>
              <w:pStyle w:val="TableStyle2"/>
              <w:jc w:val="center"/>
            </w:pPr>
            <w:hyperlink r:id="rId15" w:history="1">
              <w:r w:rsidRPr="00334EBF">
                <w:rPr>
                  <w:rStyle w:val="Hyperlink"/>
                </w:rPr>
                <w:t>https://vimeo.com/498362964</w:t>
              </w:r>
            </w:hyperlink>
          </w:p>
          <w:p w:rsidR="00D26D5B" w:rsidRPr="00334EBF" w:rsidRDefault="00D26D5B" w:rsidP="00334EBF">
            <w:pPr>
              <w:pStyle w:val="TableStyle2"/>
              <w:jc w:val="center"/>
            </w:pPr>
          </w:p>
          <w:p w:rsidR="00837524" w:rsidRPr="00334EBF" w:rsidRDefault="00D26D5B" w:rsidP="00334EBF">
            <w:pPr>
              <w:pStyle w:val="TableStyle2"/>
              <w:jc w:val="center"/>
            </w:pPr>
            <w:r w:rsidRPr="00334EBF">
              <w:t>Worksheet is available on Google classroom.</w:t>
            </w:r>
          </w:p>
        </w:tc>
      </w:tr>
      <w:tr w:rsidR="00837524" w:rsidTr="00AA7347">
        <w:tblPrEx>
          <w:shd w:val="clear" w:color="auto" w:fill="FEFFFE"/>
        </w:tblPrEx>
        <w:trPr>
          <w:trHeight w:val="1518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37524" w:rsidRDefault="00837524">
            <w:pPr>
              <w:pStyle w:val="TableStyle3"/>
            </w:pPr>
            <w:r>
              <w:rPr>
                <w:rFonts w:eastAsia="Arial Unicode MS" w:cs="Arial Unicode MS"/>
              </w:rPr>
              <w:t>English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37524" w:rsidRPr="00334EBF" w:rsidRDefault="00334EBF" w:rsidP="00334EBF">
            <w:pPr>
              <w:pStyle w:val="Default"/>
              <w:spacing w:after="24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334EBF">
              <w:rPr>
                <w:rFonts w:hint="eastAsia"/>
                <w:sz w:val="20"/>
                <w:szCs w:val="20"/>
                <w:shd w:val="clear" w:color="auto" w:fill="FFFFFF"/>
              </w:rPr>
              <w:t>G</w:t>
            </w:r>
            <w:r w:rsidRPr="00334EBF">
              <w:rPr>
                <w:sz w:val="20"/>
                <w:szCs w:val="20"/>
                <w:shd w:val="clear" w:color="auto" w:fill="FFFFFF"/>
              </w:rPr>
              <w:t>enerate vocabulary</w:t>
            </w:r>
          </w:p>
          <w:p w:rsidR="00334EBF" w:rsidRPr="00334EBF" w:rsidRDefault="00334EBF" w:rsidP="00334EBF">
            <w:pPr>
              <w:pStyle w:val="TableStyle2"/>
              <w:jc w:val="center"/>
            </w:pPr>
            <w:hyperlink r:id="rId16" w:history="1">
              <w:r w:rsidRPr="00334EBF">
                <w:rPr>
                  <w:rStyle w:val="Hyperlink"/>
                </w:rPr>
                <w:t>https://classroom.thenational.academy/lessons/to-generate-vocabulary-for-the-build-up-ccvp8c</w:t>
              </w:r>
            </w:hyperlink>
          </w:p>
          <w:p w:rsidR="00334EBF" w:rsidRPr="00334EBF" w:rsidRDefault="00334EBF" w:rsidP="00334EBF">
            <w:pPr>
              <w:pStyle w:val="TableStyle2"/>
              <w:jc w:val="center"/>
            </w:pPr>
          </w:p>
          <w:p w:rsidR="00334EBF" w:rsidRPr="00334EBF" w:rsidRDefault="00334EBF" w:rsidP="00334EBF">
            <w:pPr>
              <w:pStyle w:val="TableStyle2"/>
              <w:jc w:val="center"/>
            </w:pPr>
            <w:r w:rsidRPr="00334EBF">
              <w:t>Use Google Docs to type up work</w:t>
            </w:r>
          </w:p>
          <w:p w:rsidR="00837524" w:rsidRPr="00334EBF" w:rsidRDefault="00837524" w:rsidP="00334EBF">
            <w:pPr>
              <w:pStyle w:val="TableStyle2"/>
              <w:jc w:val="center"/>
            </w:pPr>
          </w:p>
        </w:tc>
      </w:tr>
      <w:tr w:rsidR="00837524" w:rsidTr="009C0331">
        <w:tblPrEx>
          <w:shd w:val="clear" w:color="auto" w:fill="FEFFFE"/>
        </w:tblPrEx>
        <w:trPr>
          <w:trHeight w:val="810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37524" w:rsidRDefault="00334EBF">
            <w:pPr>
              <w:pStyle w:val="TableStyle3"/>
            </w:pPr>
            <w:r>
              <w:rPr>
                <w:rFonts w:eastAsia="Arial Unicode MS" w:cs="Arial Unicode MS"/>
              </w:rPr>
              <w:t>RE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37524" w:rsidRPr="00334EBF" w:rsidRDefault="00334EBF" w:rsidP="00334EBF">
            <w:pPr>
              <w:pStyle w:val="Default"/>
              <w:spacing w:after="240"/>
              <w:jc w:val="center"/>
              <w:rPr>
                <w:rFonts w:hint="eastAsia"/>
                <w:sz w:val="20"/>
                <w:szCs w:val="20"/>
              </w:rPr>
            </w:pPr>
            <w:r w:rsidRPr="00334EBF">
              <w:rPr>
                <w:sz w:val="20"/>
                <w:szCs w:val="20"/>
                <w:shd w:val="clear" w:color="auto" w:fill="FFFFFF"/>
              </w:rPr>
              <w:t>Inspirational people</w:t>
            </w:r>
          </w:p>
          <w:p w:rsidR="00837524" w:rsidRDefault="00334EBF" w:rsidP="00334EBF">
            <w:pPr>
              <w:pStyle w:val="TableStyle2"/>
              <w:jc w:val="center"/>
            </w:pPr>
            <w:r w:rsidRPr="00334EBF">
              <w:t>Instructions and worksheets are available on Google classroom.</w:t>
            </w:r>
          </w:p>
        </w:tc>
      </w:tr>
    </w:tbl>
    <w:p w:rsidR="00B46D7A" w:rsidRDefault="00B46D7A">
      <w:pPr>
        <w:pStyle w:val="Body"/>
      </w:pPr>
    </w:p>
    <w:p w:rsidR="00B46D7A" w:rsidRDefault="00B46D7A">
      <w:pPr>
        <w:pStyle w:val="Body"/>
      </w:pPr>
    </w:p>
    <w:tbl>
      <w:tblPr>
        <w:tblW w:w="10390" w:type="dxa"/>
        <w:jc w:val="center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007100"/>
        <w:tblLayout w:type="fixed"/>
        <w:tblLook w:val="04A0"/>
      </w:tblPr>
      <w:tblGrid>
        <w:gridCol w:w="980"/>
        <w:gridCol w:w="9410"/>
      </w:tblGrid>
      <w:tr w:rsidR="00B46D7A">
        <w:trPr>
          <w:trHeight w:val="239"/>
          <w:tblHeader/>
          <w:jc w:val="center"/>
        </w:trPr>
        <w:tc>
          <w:tcPr>
            <w:tcW w:w="103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1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46D7A" w:rsidRDefault="0003491D">
            <w:pPr>
              <w:pStyle w:val="TableStyle3"/>
              <w:jc w:val="center"/>
            </w:pPr>
            <w:r>
              <w:t>Friday</w:t>
            </w:r>
          </w:p>
        </w:tc>
      </w:tr>
      <w:tr w:rsidR="00837524" w:rsidTr="00C27A40">
        <w:tblPrEx>
          <w:shd w:val="clear" w:color="auto" w:fill="FEFFFE"/>
        </w:tblPrEx>
        <w:trPr>
          <w:trHeight w:val="960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37524" w:rsidRDefault="00837524">
            <w:pPr>
              <w:pStyle w:val="TableStyle3"/>
            </w:pPr>
            <w:r>
              <w:rPr>
                <w:rFonts w:eastAsia="Arial Unicode MS" w:cs="Arial Unicode MS"/>
              </w:rPr>
              <w:t>Maths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6D5B" w:rsidRPr="003B1E3E" w:rsidRDefault="00D26D5B" w:rsidP="00D26D5B">
            <w:pPr>
              <w:pStyle w:val="Default"/>
              <w:spacing w:after="240"/>
              <w:jc w:val="center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Improper fractions to mixed numbers</w:t>
            </w:r>
          </w:p>
          <w:p w:rsidR="00D26D5B" w:rsidRDefault="00D26D5B" w:rsidP="00D26D5B">
            <w:pPr>
              <w:pStyle w:val="TableStyle2"/>
              <w:jc w:val="center"/>
            </w:pPr>
            <w:hyperlink r:id="rId17" w:history="1">
              <w:r w:rsidRPr="005B625D">
                <w:rPr>
                  <w:rStyle w:val="Hyperlink"/>
                </w:rPr>
                <w:t>https://vimeo.com/498991812</w:t>
              </w:r>
            </w:hyperlink>
          </w:p>
          <w:p w:rsidR="00D26D5B" w:rsidRDefault="00D26D5B" w:rsidP="00D26D5B">
            <w:pPr>
              <w:pStyle w:val="TableStyle2"/>
              <w:jc w:val="center"/>
            </w:pPr>
          </w:p>
          <w:p w:rsidR="00837524" w:rsidRDefault="00D26D5B" w:rsidP="00D26D5B">
            <w:pPr>
              <w:pStyle w:val="TableStyle2"/>
              <w:jc w:val="center"/>
            </w:pPr>
            <w:r w:rsidRPr="003B1E3E">
              <w:t>Worksheet is available on Google classroom.</w:t>
            </w:r>
          </w:p>
        </w:tc>
      </w:tr>
      <w:tr w:rsidR="00837524" w:rsidTr="00F95E1F">
        <w:tblPrEx>
          <w:shd w:val="clear" w:color="auto" w:fill="FEFFFE"/>
        </w:tblPrEx>
        <w:trPr>
          <w:trHeight w:val="1405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37524" w:rsidRDefault="00837524">
            <w:pPr>
              <w:pStyle w:val="TableStyle3"/>
            </w:pPr>
            <w:r>
              <w:rPr>
                <w:rFonts w:eastAsia="Arial Unicode MS" w:cs="Arial Unicode MS"/>
              </w:rPr>
              <w:t>English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4EBF" w:rsidRPr="00334EBF" w:rsidRDefault="00F4377C" w:rsidP="00334EBF">
            <w:pPr>
              <w:pStyle w:val="Default"/>
              <w:spacing w:after="240"/>
              <w:jc w:val="center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Words associated with</w:t>
            </w:r>
            <w:r>
              <w:rPr>
                <w:rFonts w:hint="eastAsia"/>
                <w:sz w:val="20"/>
                <w:szCs w:val="20"/>
                <w:shd w:val="clear" w:color="auto" w:fill="FFFFFF"/>
              </w:rPr>
              <w:t>’</w:t>
            </w:r>
            <w:r>
              <w:rPr>
                <w:sz w:val="20"/>
                <w:szCs w:val="20"/>
                <w:shd w:val="clear" w:color="auto" w:fill="FFFFFF"/>
              </w:rPr>
              <w:t xml:space="preserve"> looking</w:t>
            </w:r>
            <w:r>
              <w:rPr>
                <w:rFonts w:hint="eastAsia"/>
                <w:sz w:val="20"/>
                <w:szCs w:val="20"/>
                <w:shd w:val="clear" w:color="auto" w:fill="FFFFFF"/>
              </w:rPr>
              <w:t>’</w:t>
            </w:r>
          </w:p>
          <w:p w:rsidR="00334EBF" w:rsidRDefault="00F4377C" w:rsidP="00334EBF">
            <w:pPr>
              <w:pStyle w:val="TableStyle2"/>
              <w:jc w:val="center"/>
            </w:pPr>
            <w:hyperlink r:id="rId18" w:history="1">
              <w:r w:rsidRPr="005B625D">
                <w:rPr>
                  <w:rStyle w:val="Hyperlink"/>
                </w:rPr>
                <w:t>https://classroom.thenational.academy/lessons/to-develop-a-rich-understanding-of-words-associated-with-looking-74w38d?activity=video&amp;step=1</w:t>
              </w:r>
            </w:hyperlink>
          </w:p>
          <w:p w:rsidR="00F4377C" w:rsidRPr="00334EBF" w:rsidRDefault="00F4377C" w:rsidP="00334EBF">
            <w:pPr>
              <w:pStyle w:val="TableStyle2"/>
              <w:jc w:val="center"/>
            </w:pPr>
          </w:p>
          <w:p w:rsidR="00334EBF" w:rsidRPr="00334EBF" w:rsidRDefault="00334EBF" w:rsidP="00334EBF">
            <w:pPr>
              <w:pStyle w:val="TableStyle2"/>
              <w:jc w:val="center"/>
            </w:pPr>
            <w:r w:rsidRPr="00334EBF">
              <w:t>Use Google Docs to type up work</w:t>
            </w:r>
          </w:p>
          <w:p w:rsidR="00837524" w:rsidRDefault="00837524">
            <w:pPr>
              <w:pStyle w:val="TableStyle2"/>
              <w:jc w:val="center"/>
            </w:pPr>
          </w:p>
        </w:tc>
      </w:tr>
      <w:tr w:rsidR="00837524" w:rsidTr="009C0331">
        <w:tblPrEx>
          <w:shd w:val="clear" w:color="auto" w:fill="FEFFFE"/>
        </w:tblPrEx>
        <w:trPr>
          <w:trHeight w:val="1004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37524" w:rsidRDefault="00334EBF">
            <w:pPr>
              <w:pStyle w:val="TableStyle3"/>
            </w:pPr>
            <w:r>
              <w:rPr>
                <w:rFonts w:eastAsia="Arial Unicode MS" w:cs="Arial Unicode MS"/>
              </w:rPr>
              <w:t>RE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4EBF" w:rsidRPr="00334EBF" w:rsidRDefault="00334EBF" w:rsidP="00334EBF">
            <w:pPr>
              <w:pStyle w:val="Default"/>
              <w:spacing w:after="240"/>
              <w:jc w:val="center"/>
              <w:rPr>
                <w:rFonts w:hint="eastAsia"/>
                <w:sz w:val="20"/>
                <w:szCs w:val="20"/>
              </w:rPr>
            </w:pPr>
            <w:r w:rsidRPr="00334EBF">
              <w:rPr>
                <w:sz w:val="20"/>
                <w:szCs w:val="20"/>
                <w:shd w:val="clear" w:color="auto" w:fill="FFFFFF"/>
              </w:rPr>
              <w:t>Inspirational people</w:t>
            </w:r>
          </w:p>
          <w:p w:rsidR="00837524" w:rsidRDefault="00334EBF" w:rsidP="00334EBF">
            <w:pPr>
              <w:pStyle w:val="TableStyle2"/>
              <w:jc w:val="center"/>
            </w:pPr>
            <w:r w:rsidRPr="00334EBF">
              <w:t>Instructions and worksheets are available on Google classroom.</w:t>
            </w:r>
          </w:p>
        </w:tc>
      </w:tr>
    </w:tbl>
    <w:p w:rsidR="00B46D7A" w:rsidRDefault="00B46D7A">
      <w:pPr>
        <w:pStyle w:val="Body"/>
      </w:pPr>
    </w:p>
    <w:sectPr w:rsidR="00B46D7A" w:rsidSect="00B46D7A">
      <w:pgSz w:w="11906" w:h="16838"/>
      <w:pgMar w:top="720" w:right="720" w:bottom="720" w:left="720" w:header="36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282C" w:rsidRDefault="00D5282C" w:rsidP="00B46D7A">
      <w:r>
        <w:separator/>
      </w:r>
    </w:p>
  </w:endnote>
  <w:endnote w:type="continuationSeparator" w:id="0">
    <w:p w:rsidR="00D5282C" w:rsidRDefault="00D5282C" w:rsidP="00B46D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282C" w:rsidRDefault="00D5282C" w:rsidP="00B46D7A">
      <w:r>
        <w:separator/>
      </w:r>
    </w:p>
  </w:footnote>
  <w:footnote w:type="continuationSeparator" w:id="0">
    <w:p w:rsidR="00D5282C" w:rsidRDefault="00D5282C" w:rsidP="00B46D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46D7A"/>
    <w:rsid w:val="0003491D"/>
    <w:rsid w:val="00164A80"/>
    <w:rsid w:val="00334EBF"/>
    <w:rsid w:val="003A6D28"/>
    <w:rsid w:val="003B1E3E"/>
    <w:rsid w:val="004305C7"/>
    <w:rsid w:val="006752E9"/>
    <w:rsid w:val="007D6AC6"/>
    <w:rsid w:val="00837524"/>
    <w:rsid w:val="009C0331"/>
    <w:rsid w:val="00A975B1"/>
    <w:rsid w:val="00AD702D"/>
    <w:rsid w:val="00B46D7A"/>
    <w:rsid w:val="00C87405"/>
    <w:rsid w:val="00D26D5B"/>
    <w:rsid w:val="00D5282C"/>
    <w:rsid w:val="00E404E4"/>
    <w:rsid w:val="00F43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46D7A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B46D7A"/>
    <w:rPr>
      <w:u w:val="single"/>
    </w:rPr>
  </w:style>
  <w:style w:type="paragraph" w:customStyle="1" w:styleId="Body">
    <w:name w:val="Body"/>
    <w:rsid w:val="00B46D7A"/>
    <w:pPr>
      <w:jc w:val="center"/>
    </w:pPr>
    <w:rPr>
      <w:rFonts w:ascii="Helvetica Neue" w:hAnsi="Helvetica Neue" w:cs="Arial Unicode MS"/>
      <w:b/>
      <w:bCs/>
      <w:color w:val="000000"/>
      <w:sz w:val="22"/>
      <w:szCs w:val="22"/>
      <w:lang w:val="en-US"/>
    </w:rPr>
  </w:style>
  <w:style w:type="paragraph" w:customStyle="1" w:styleId="TableStyle3">
    <w:name w:val="Table Style 3"/>
    <w:rsid w:val="00B46D7A"/>
    <w:rPr>
      <w:rFonts w:ascii="Helvetica Neue" w:eastAsia="Helvetica Neue" w:hAnsi="Helvetica Neue" w:cs="Helvetica Neue"/>
      <w:b/>
      <w:bCs/>
      <w:color w:val="FEFFFE"/>
    </w:rPr>
  </w:style>
  <w:style w:type="paragraph" w:customStyle="1" w:styleId="Default">
    <w:name w:val="Default"/>
    <w:rsid w:val="00B46D7A"/>
    <w:rPr>
      <w:rFonts w:ascii="Helvetica Neue" w:hAnsi="Helvetica Neue" w:cs="Arial Unicode MS"/>
      <w:color w:val="000000"/>
      <w:sz w:val="22"/>
      <w:szCs w:val="22"/>
      <w:lang w:val="en-US"/>
    </w:rPr>
  </w:style>
  <w:style w:type="character" w:customStyle="1" w:styleId="Hyperlink0">
    <w:name w:val="Hyperlink.0"/>
    <w:basedOn w:val="Hyperlink"/>
    <w:rsid w:val="00B46D7A"/>
    <w:rPr>
      <w:u w:val="single"/>
    </w:rPr>
  </w:style>
  <w:style w:type="paragraph" w:customStyle="1" w:styleId="TableStyle2">
    <w:name w:val="Table Style 2"/>
    <w:rsid w:val="00B46D7A"/>
    <w:rPr>
      <w:rFonts w:ascii="Helvetica Neue" w:hAnsi="Helvetica Neue" w:cs="Arial Unicode MS"/>
      <w:color w:val="000000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3B1E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B1E3E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3B1E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B1E3E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to-analyse-the-build-up-part-1-cdhkec" TargetMode="External"/><Relationship Id="rId13" Type="http://schemas.openxmlformats.org/officeDocument/2006/relationships/hyperlink" Target="https://vimeo.com/498327611" TargetMode="External"/><Relationship Id="rId18" Type="http://schemas.openxmlformats.org/officeDocument/2006/relationships/hyperlink" Target="https://classroom.thenational.academy/lessons/to-develop-a-rich-understanding-of-words-associated-with-looking-74w38d?activity=video&amp;step=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imeo.com/498327271" TargetMode="External"/><Relationship Id="rId12" Type="http://schemas.openxmlformats.org/officeDocument/2006/relationships/hyperlink" Target="https://classroom.google.com/u/0/w/MjE5NjkyNTUzMTAx/t/all" TargetMode="External"/><Relationship Id="rId17" Type="http://schemas.openxmlformats.org/officeDocument/2006/relationships/hyperlink" Target="https://vimeo.com/49899181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lassroom.thenational.academy/lessons/to-generate-vocabulary-for-the-build-up-ccvp8c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year5hb@chuterede.notts.sch.uk" TargetMode="External"/><Relationship Id="rId11" Type="http://schemas.openxmlformats.org/officeDocument/2006/relationships/hyperlink" Target="https://classroom.thenational.academy/lessons/to-investigate-more-prefixes-bi-trans-circum-and-tele-69gk4c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vimeo.com/498362964" TargetMode="External"/><Relationship Id="rId10" Type="http://schemas.openxmlformats.org/officeDocument/2006/relationships/hyperlink" Target="https://vimeo.com/498327458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youtube.com/watch?v=a7TjYnvWQc8" TargetMode="External"/><Relationship Id="rId14" Type="http://schemas.openxmlformats.org/officeDocument/2006/relationships/hyperlink" Target="https://classroom.thenational.academy/lessons/to-revise-using-apostrophes-68vk0c" TargetMode="Externa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1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2021-01-22T09:59:00Z</dcterms:created>
  <dcterms:modified xsi:type="dcterms:W3CDTF">2021-01-22T10:07:00Z</dcterms:modified>
</cp:coreProperties>
</file>