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16390" w:type="dxa"/>
        <w:tblInd w:w="-1139" w:type="dxa"/>
        <w:tblLayout w:type="fixed"/>
        <w:tblLook w:val="04A0" w:firstRow="1" w:lastRow="0" w:firstColumn="1" w:lastColumn="0" w:noHBand="0" w:noVBand="1"/>
      </w:tblPr>
      <w:tblGrid>
        <w:gridCol w:w="405"/>
        <w:gridCol w:w="1170"/>
        <w:gridCol w:w="3358"/>
        <w:gridCol w:w="2248"/>
        <w:gridCol w:w="2235"/>
        <w:gridCol w:w="1695"/>
        <w:gridCol w:w="2119"/>
        <w:gridCol w:w="3160"/>
      </w:tblGrid>
      <w:tr w:rsidR="00070281" w:rsidRPr="0084319F" w14:paraId="55247344" w14:textId="77777777" w:rsidTr="65EE2F81">
        <w:trPr>
          <w:trHeight w:val="847"/>
        </w:trPr>
        <w:tc>
          <w:tcPr>
            <w:tcW w:w="405" w:type="dxa"/>
          </w:tcPr>
          <w:p w14:paraId="672A6659" w14:textId="7C3C8EAE" w:rsidR="00070281" w:rsidRPr="0084319F" w:rsidRDefault="5F8D75AE">
            <w:pPr>
              <w:rPr>
                <w:rFonts w:ascii="NTPreCursive" w:hAnsi="NTPreCursive"/>
              </w:rPr>
            </w:pPr>
            <w:bookmarkStart w:id="0" w:name="_GoBack"/>
            <w:bookmarkEnd w:id="0"/>
            <w:r w:rsidRPr="5EF67928">
              <w:rPr>
                <w:rFonts w:ascii="NTPreCursive" w:hAnsi="NTPreCursive"/>
              </w:rPr>
              <w:t xml:space="preserve">b </w:t>
            </w:r>
          </w:p>
        </w:tc>
        <w:tc>
          <w:tcPr>
            <w:tcW w:w="1170" w:type="dxa"/>
            <w:shd w:val="clear" w:color="auto" w:fill="BDD6EE" w:themeFill="accent1" w:themeFillTint="66"/>
          </w:tcPr>
          <w:p w14:paraId="421028E0" w14:textId="68F2BA64" w:rsidR="00070281" w:rsidRPr="0084319F" w:rsidRDefault="15FC6BE7">
            <w:pPr>
              <w:rPr>
                <w:rFonts w:ascii="NTPreCursive" w:hAnsi="NTPreCursive"/>
              </w:rPr>
            </w:pPr>
            <w:r w:rsidRPr="65EE2F81">
              <w:rPr>
                <w:rFonts w:ascii="NTPreCursive" w:hAnsi="NTPreCursive"/>
              </w:rPr>
              <w:t>English warmup</w:t>
            </w:r>
            <w:r>
              <w:rPr>
                <w:noProof/>
                <w:lang w:eastAsia="en-GB"/>
              </w:rPr>
              <w:drawing>
                <wp:inline distT="0" distB="0" distL="0" distR="0" wp14:anchorId="6F2E66C1" wp14:editId="65EE2F81">
                  <wp:extent cx="618180" cy="347710"/>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extLst>
                              <a:ext uri="{28A0092B-C50C-407E-A947-70E740481C1C}">
                                <a14:useLocalDpi xmlns:a14="http://schemas.microsoft.com/office/drawing/2010/main" val="0"/>
                              </a:ext>
                            </a:extLst>
                          </a:blip>
                          <a:stretch>
                            <a:fillRect/>
                          </a:stretch>
                        </pic:blipFill>
                        <pic:spPr>
                          <a:xfrm rot="10800000" flipV="1">
                            <a:off x="0" y="0"/>
                            <a:ext cx="618180" cy="347710"/>
                          </a:xfrm>
                          <a:prstGeom prst="rect">
                            <a:avLst/>
                          </a:prstGeom>
                        </pic:spPr>
                      </pic:pic>
                    </a:graphicData>
                  </a:graphic>
                </wp:inline>
              </w:drawing>
            </w:r>
          </w:p>
        </w:tc>
        <w:tc>
          <w:tcPr>
            <w:tcW w:w="3358" w:type="dxa"/>
          </w:tcPr>
          <w:p w14:paraId="0A6CB2C4" w14:textId="77777777" w:rsidR="00070281" w:rsidRDefault="15FC6BE7" w:rsidP="00B361B5">
            <w:pPr>
              <w:jc w:val="center"/>
              <w:rPr>
                <w:rFonts w:ascii="NTPreCursive" w:hAnsi="NTPreCursive"/>
              </w:rPr>
            </w:pPr>
            <w:r w:rsidRPr="65EE2F81">
              <w:rPr>
                <w:rFonts w:ascii="NTPreCursive" w:hAnsi="NTPreCursive"/>
              </w:rPr>
              <w:t>English</w:t>
            </w:r>
            <w:r>
              <w:rPr>
                <w:noProof/>
                <w:lang w:eastAsia="en-GB"/>
              </w:rPr>
              <w:drawing>
                <wp:inline distT="0" distB="0" distL="0" distR="0" wp14:anchorId="5F5598EE" wp14:editId="6CC09EC4">
                  <wp:extent cx="464871" cy="478088"/>
                  <wp:effectExtent l="0" t="0" r="0" b="0"/>
                  <wp:docPr id="8" name="Picture 6" descr="Literacy and English | Balgreen Pri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9" cstate="print">
                            <a:extLst>
                              <a:ext uri="{28A0092B-C50C-407E-A947-70E740481C1C}">
                                <a14:useLocalDpi xmlns:a14="http://schemas.microsoft.com/office/drawing/2010/main" val="0"/>
                              </a:ext>
                            </a:extLst>
                          </a:blip>
                          <a:stretch>
                            <a:fillRect/>
                          </a:stretch>
                        </pic:blipFill>
                        <pic:spPr>
                          <a:xfrm>
                            <a:off x="0" y="0"/>
                            <a:ext cx="464871" cy="478088"/>
                          </a:xfrm>
                          <a:prstGeom prst="rect">
                            <a:avLst/>
                          </a:prstGeom>
                        </pic:spPr>
                      </pic:pic>
                    </a:graphicData>
                  </a:graphic>
                </wp:inline>
              </w:drawing>
            </w:r>
          </w:p>
          <w:p w14:paraId="0A37501D" w14:textId="77777777" w:rsidR="00070281" w:rsidRPr="0084319F" w:rsidRDefault="00070281">
            <w:pPr>
              <w:rPr>
                <w:rFonts w:ascii="NTPreCursive" w:hAnsi="NTPreCursive"/>
              </w:rPr>
            </w:pPr>
          </w:p>
        </w:tc>
        <w:tc>
          <w:tcPr>
            <w:tcW w:w="2248" w:type="dxa"/>
            <w:shd w:val="clear" w:color="auto" w:fill="C5E0B3" w:themeFill="accent6" w:themeFillTint="66"/>
          </w:tcPr>
          <w:p w14:paraId="437EC787" w14:textId="77777777" w:rsidR="00070281" w:rsidRDefault="00070281">
            <w:pPr>
              <w:rPr>
                <w:rFonts w:ascii="NTPreCursive" w:hAnsi="NTPreCursive"/>
              </w:rPr>
            </w:pPr>
            <w:r>
              <w:rPr>
                <w:rFonts w:ascii="NTPreCursive" w:hAnsi="NTPreCursive"/>
              </w:rPr>
              <w:t>Phonics warmup</w:t>
            </w:r>
          </w:p>
          <w:p w14:paraId="5DAB6C7B" w14:textId="42F60CFF" w:rsidR="00070281" w:rsidRPr="0084319F" w:rsidRDefault="15FC6BE7">
            <w:pPr>
              <w:rPr>
                <w:rFonts w:ascii="NTPreCursive" w:hAnsi="NTPreCursive"/>
              </w:rPr>
            </w:pPr>
            <w:r>
              <w:rPr>
                <w:noProof/>
                <w:lang w:eastAsia="en-GB"/>
              </w:rPr>
              <w:drawing>
                <wp:inline distT="0" distB="0" distL="0" distR="0" wp14:anchorId="3FADE0D0" wp14:editId="570F58CF">
                  <wp:extent cx="618180" cy="347710"/>
                  <wp:effectExtent l="0" t="0" r="0" b="0"/>
                  <wp:docPr id="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8" cstate="print">
                            <a:extLst>
                              <a:ext uri="{28A0092B-C50C-407E-A947-70E740481C1C}">
                                <a14:useLocalDpi xmlns:a14="http://schemas.microsoft.com/office/drawing/2010/main" val="0"/>
                              </a:ext>
                            </a:extLst>
                          </a:blip>
                          <a:stretch>
                            <a:fillRect/>
                          </a:stretch>
                        </pic:blipFill>
                        <pic:spPr>
                          <a:xfrm rot="10800000" flipV="1">
                            <a:off x="0" y="0"/>
                            <a:ext cx="618180" cy="347710"/>
                          </a:xfrm>
                          <a:prstGeom prst="rect">
                            <a:avLst/>
                          </a:prstGeom>
                        </pic:spPr>
                      </pic:pic>
                    </a:graphicData>
                  </a:graphic>
                </wp:inline>
              </w:drawing>
            </w:r>
          </w:p>
        </w:tc>
        <w:tc>
          <w:tcPr>
            <w:tcW w:w="2235" w:type="dxa"/>
          </w:tcPr>
          <w:p w14:paraId="7A907702" w14:textId="1422007D" w:rsidR="00070281" w:rsidRPr="0084319F" w:rsidRDefault="15FC6BE7" w:rsidP="00B361B5">
            <w:pPr>
              <w:jc w:val="center"/>
              <w:rPr>
                <w:rFonts w:ascii="NTPreCursive" w:hAnsi="NTPreCursive"/>
              </w:rPr>
            </w:pPr>
            <w:r w:rsidRPr="65EE2F81">
              <w:rPr>
                <w:rFonts w:ascii="NTPreCursive" w:hAnsi="NTPreCursive"/>
              </w:rPr>
              <w:t>Phonics</w:t>
            </w:r>
            <w:r>
              <w:rPr>
                <w:noProof/>
                <w:lang w:eastAsia="en-GB"/>
              </w:rPr>
              <w:drawing>
                <wp:inline distT="0" distB="0" distL="0" distR="0" wp14:anchorId="3B4179A1" wp14:editId="296BE911">
                  <wp:extent cx="759125" cy="427118"/>
                  <wp:effectExtent l="0" t="0" r="3175" b="0"/>
                  <wp:docPr id="10" name="Picture 5" descr="Phonics - Super Spelling | Alphablocks | Wizz | Cartoons for Kids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10" cstate="print">
                            <a:extLst>
                              <a:ext uri="{28A0092B-C50C-407E-A947-70E740481C1C}">
                                <a14:useLocalDpi xmlns:a14="http://schemas.microsoft.com/office/drawing/2010/main" val="0"/>
                              </a:ext>
                            </a:extLst>
                          </a:blip>
                          <a:stretch>
                            <a:fillRect/>
                          </a:stretch>
                        </pic:blipFill>
                        <pic:spPr>
                          <a:xfrm rot="10800000" flipV="1">
                            <a:off x="0" y="0"/>
                            <a:ext cx="759125" cy="427118"/>
                          </a:xfrm>
                          <a:prstGeom prst="rect">
                            <a:avLst/>
                          </a:prstGeom>
                        </pic:spPr>
                      </pic:pic>
                    </a:graphicData>
                  </a:graphic>
                </wp:inline>
              </w:drawing>
            </w:r>
          </w:p>
        </w:tc>
        <w:tc>
          <w:tcPr>
            <w:tcW w:w="1695" w:type="dxa"/>
            <w:shd w:val="clear" w:color="auto" w:fill="FFE599" w:themeFill="accent4" w:themeFillTint="66"/>
          </w:tcPr>
          <w:p w14:paraId="7DD253D3" w14:textId="77777777" w:rsidR="00070281" w:rsidRDefault="00070281">
            <w:pPr>
              <w:rPr>
                <w:rFonts w:ascii="NTPreCursive" w:hAnsi="NTPreCursive"/>
              </w:rPr>
            </w:pPr>
            <w:r>
              <w:rPr>
                <w:rFonts w:ascii="NTPreCursive" w:hAnsi="NTPreCursive"/>
              </w:rPr>
              <w:t>Maths warmup</w:t>
            </w:r>
          </w:p>
          <w:p w14:paraId="02EB378F" w14:textId="529E4908" w:rsidR="00070281" w:rsidRPr="0084319F" w:rsidRDefault="15FC6BE7">
            <w:pPr>
              <w:rPr>
                <w:rFonts w:ascii="NTPreCursive" w:hAnsi="NTPreCursive"/>
              </w:rPr>
            </w:pPr>
            <w:r>
              <w:rPr>
                <w:noProof/>
                <w:lang w:eastAsia="en-GB"/>
              </w:rPr>
              <w:drawing>
                <wp:inline distT="0" distB="0" distL="0" distR="0" wp14:anchorId="025F4411" wp14:editId="555B2230">
                  <wp:extent cx="618180" cy="347710"/>
                  <wp:effectExtent l="0" t="0" r="0" b="0"/>
                  <wp:docPr id="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8" cstate="print">
                            <a:extLst>
                              <a:ext uri="{28A0092B-C50C-407E-A947-70E740481C1C}">
                                <a14:useLocalDpi xmlns:a14="http://schemas.microsoft.com/office/drawing/2010/main" val="0"/>
                              </a:ext>
                            </a:extLst>
                          </a:blip>
                          <a:stretch>
                            <a:fillRect/>
                          </a:stretch>
                        </pic:blipFill>
                        <pic:spPr>
                          <a:xfrm rot="10800000" flipV="1">
                            <a:off x="0" y="0"/>
                            <a:ext cx="618180" cy="347710"/>
                          </a:xfrm>
                          <a:prstGeom prst="rect">
                            <a:avLst/>
                          </a:prstGeom>
                        </pic:spPr>
                      </pic:pic>
                    </a:graphicData>
                  </a:graphic>
                </wp:inline>
              </w:drawing>
            </w:r>
          </w:p>
        </w:tc>
        <w:tc>
          <w:tcPr>
            <w:tcW w:w="2119" w:type="dxa"/>
          </w:tcPr>
          <w:p w14:paraId="4640BA28" w14:textId="77777777" w:rsidR="00070281" w:rsidRPr="0084319F" w:rsidRDefault="15FC6BE7" w:rsidP="00B361B5">
            <w:pPr>
              <w:jc w:val="center"/>
              <w:rPr>
                <w:rFonts w:ascii="NTPreCursive" w:hAnsi="NTPreCursive"/>
              </w:rPr>
            </w:pPr>
            <w:r w:rsidRPr="65EE2F81">
              <w:rPr>
                <w:rFonts w:ascii="NTPreCursive" w:hAnsi="NTPreCursive"/>
              </w:rPr>
              <w:t>Maths</w:t>
            </w:r>
            <w:r>
              <w:rPr>
                <w:noProof/>
                <w:lang w:eastAsia="en-GB"/>
              </w:rPr>
              <w:drawing>
                <wp:inline distT="0" distB="0" distL="0" distR="0" wp14:anchorId="1A4284DC" wp14:editId="1666BC1C">
                  <wp:extent cx="758417" cy="550170"/>
                  <wp:effectExtent l="0" t="0" r="3810" b="2540"/>
                  <wp:docPr id="12" name="Picture 7" descr="Cartoon Maths Images, Stock Photos &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8417" cy="550170"/>
                          </a:xfrm>
                          <a:prstGeom prst="rect">
                            <a:avLst/>
                          </a:prstGeom>
                        </pic:spPr>
                      </pic:pic>
                    </a:graphicData>
                  </a:graphic>
                </wp:inline>
              </w:drawing>
            </w:r>
          </w:p>
        </w:tc>
        <w:tc>
          <w:tcPr>
            <w:tcW w:w="3160" w:type="dxa"/>
          </w:tcPr>
          <w:p w14:paraId="5295E8CD" w14:textId="77777777" w:rsidR="00070281" w:rsidRDefault="00070281" w:rsidP="00B361B5">
            <w:pPr>
              <w:jc w:val="center"/>
              <w:rPr>
                <w:rFonts w:ascii="NTPreCursive" w:hAnsi="NTPreCursive"/>
              </w:rPr>
            </w:pPr>
            <w:r>
              <w:rPr>
                <w:rFonts w:ascii="NTPreCursive" w:hAnsi="NTPreCursive"/>
              </w:rPr>
              <w:t xml:space="preserve">TOPIC Work </w:t>
            </w:r>
          </w:p>
          <w:p w14:paraId="6A05A809" w14:textId="77777777" w:rsidR="00070281" w:rsidRPr="0084319F" w:rsidRDefault="00070281" w:rsidP="00B361B5">
            <w:pPr>
              <w:jc w:val="center"/>
              <w:rPr>
                <w:rFonts w:ascii="NTPreCursive" w:hAnsi="NTPreCursive"/>
              </w:rPr>
            </w:pPr>
            <w:r>
              <w:rPr>
                <w:noProof/>
                <w:lang w:eastAsia="en-GB"/>
              </w:rPr>
              <w:drawing>
                <wp:inline distT="0" distB="0" distL="0" distR="0" wp14:anchorId="0370AF63" wp14:editId="07777777">
                  <wp:extent cx="271462" cy="375113"/>
                  <wp:effectExtent l="19050" t="0" r="0" b="0"/>
                  <wp:docPr id="13"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2" cstate="print"/>
                          <a:srcRect/>
                          <a:stretch>
                            <a:fillRect/>
                          </a:stretch>
                        </pic:blipFill>
                        <pic:spPr bwMode="auto">
                          <a:xfrm>
                            <a:off x="0" y="0"/>
                            <a:ext cx="274812" cy="379742"/>
                          </a:xfrm>
                          <a:prstGeom prst="rect">
                            <a:avLst/>
                          </a:prstGeom>
                          <a:noFill/>
                          <a:ln w="9525">
                            <a:noFill/>
                            <a:miter lim="800000"/>
                            <a:headEnd/>
                            <a:tailEnd/>
                          </a:ln>
                        </pic:spPr>
                      </pic:pic>
                    </a:graphicData>
                  </a:graphic>
                </wp:inline>
              </w:drawing>
            </w:r>
          </w:p>
        </w:tc>
      </w:tr>
      <w:tr w:rsidR="00070281" w:rsidRPr="0084319F" w14:paraId="2C055FC8" w14:textId="77777777" w:rsidTr="65EE2F81">
        <w:trPr>
          <w:cantSplit/>
          <w:trHeight w:val="621"/>
        </w:trPr>
        <w:tc>
          <w:tcPr>
            <w:tcW w:w="405" w:type="dxa"/>
            <w:textDirection w:val="btLr"/>
          </w:tcPr>
          <w:p w14:paraId="0BDF9A6E" w14:textId="77777777" w:rsidR="00070281" w:rsidRPr="0084319F" w:rsidRDefault="00070281" w:rsidP="00CC38C0">
            <w:pPr>
              <w:ind w:left="113" w:right="113"/>
              <w:jc w:val="center"/>
              <w:rPr>
                <w:rFonts w:ascii="NTPreCursive" w:hAnsi="NTPreCursive"/>
              </w:rPr>
            </w:pPr>
            <w:r w:rsidRPr="0084319F">
              <w:rPr>
                <w:rFonts w:ascii="NTPreCursive" w:hAnsi="NTPreCursive"/>
              </w:rPr>
              <w:t>Monday</w:t>
            </w:r>
          </w:p>
        </w:tc>
        <w:tc>
          <w:tcPr>
            <w:tcW w:w="1170" w:type="dxa"/>
            <w:shd w:val="clear" w:color="auto" w:fill="BDD6EE" w:themeFill="accent1" w:themeFillTint="66"/>
          </w:tcPr>
          <w:p w14:paraId="2068392B" w14:textId="55596AAB" w:rsidR="00070281" w:rsidRPr="0084319F" w:rsidRDefault="7F790243" w:rsidP="69E21835">
            <w:pPr>
              <w:spacing w:line="259" w:lineRule="auto"/>
              <w:rPr>
                <w:rFonts w:ascii="NTPreCursive" w:hAnsi="NTPreCursive"/>
              </w:rPr>
            </w:pPr>
            <w:r w:rsidRPr="50DA1819">
              <w:rPr>
                <w:rFonts w:ascii="NTPreCursive" w:hAnsi="NTPreCursive"/>
              </w:rPr>
              <w:t>What is an adjective? Sing along to the adjective song</w:t>
            </w:r>
            <w:r w:rsidR="6AC448D4" w:rsidRPr="50DA1819">
              <w:rPr>
                <w:rFonts w:ascii="NTPreCursive" w:hAnsi="NTPreCursive"/>
              </w:rPr>
              <w:t>. Can you now write some adjectives that describe you?</w:t>
            </w:r>
          </w:p>
          <w:p w14:paraId="355B10CD" w14:textId="1BECBAAB" w:rsidR="00070281" w:rsidRPr="0084319F" w:rsidRDefault="00643E92" w:rsidP="69E21835">
            <w:pPr>
              <w:spacing w:line="259" w:lineRule="auto"/>
              <w:rPr>
                <w:rFonts w:ascii="NTPreCursive" w:hAnsi="NTPreCursive"/>
              </w:rPr>
            </w:pPr>
            <w:hyperlink r:id="rId13">
              <w:r w:rsidR="7F790243" w:rsidRPr="69E21835">
                <w:rPr>
                  <w:rStyle w:val="Hyperlink"/>
                  <w:rFonts w:ascii="NTPreCursive" w:hAnsi="NTPreCursive"/>
                </w:rPr>
                <w:t>https://youtu.be/QxoDGlPUmyU</w:t>
              </w:r>
            </w:hyperlink>
            <w:r w:rsidR="7F790243" w:rsidRPr="69E21835">
              <w:rPr>
                <w:rFonts w:ascii="NTPreCursive" w:hAnsi="NTPreCursive"/>
              </w:rPr>
              <w:t xml:space="preserve"> </w:t>
            </w:r>
          </w:p>
          <w:p w14:paraId="5A39BBE3" w14:textId="71D6A588" w:rsidR="00070281" w:rsidRPr="0084319F" w:rsidRDefault="61A53910" w:rsidP="1F1FC19E">
            <w:pPr>
              <w:spacing w:line="259" w:lineRule="auto"/>
            </w:pPr>
            <w:r>
              <w:rPr>
                <w:noProof/>
                <w:lang w:eastAsia="en-GB"/>
              </w:rPr>
              <w:drawing>
                <wp:inline distT="0" distB="0" distL="0" distR="0" wp14:anchorId="1904A39C" wp14:editId="25CDF50E">
                  <wp:extent cx="457200" cy="600075"/>
                  <wp:effectExtent l="0" t="0" r="0" b="0"/>
                  <wp:docPr id="411552836" name="Picture 411552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57200" cy="600075"/>
                          </a:xfrm>
                          <a:prstGeom prst="rect">
                            <a:avLst/>
                          </a:prstGeom>
                        </pic:spPr>
                      </pic:pic>
                    </a:graphicData>
                  </a:graphic>
                </wp:inline>
              </w:drawing>
            </w:r>
          </w:p>
        </w:tc>
        <w:tc>
          <w:tcPr>
            <w:tcW w:w="3358" w:type="dxa"/>
          </w:tcPr>
          <w:p w14:paraId="7AC030B5" w14:textId="6BB1E5DF" w:rsidR="00070281" w:rsidRPr="0084319F" w:rsidRDefault="7F790243" w:rsidP="69E21835">
            <w:pPr>
              <w:rPr>
                <w:rFonts w:ascii="NTPreCursive" w:hAnsi="NTPreCursive"/>
              </w:rPr>
            </w:pPr>
            <w:r w:rsidRPr="69E21835">
              <w:rPr>
                <w:rFonts w:ascii="NTPreCursive" w:hAnsi="NTPreCursive"/>
              </w:rPr>
              <w:t>This week we are going to be thinking about instructions, what they are and how we write them.</w:t>
            </w:r>
          </w:p>
          <w:p w14:paraId="487E9A51" w14:textId="155A3F77" w:rsidR="00070281" w:rsidRPr="0084319F" w:rsidRDefault="7F790243" w:rsidP="5EF67928">
            <w:r w:rsidRPr="69E21835">
              <w:rPr>
                <w:rFonts w:ascii="NTPreCursive" w:hAnsi="NTPreCursive"/>
              </w:rPr>
              <w:t xml:space="preserve">Have a look at the video of Miss Woodcock talking about instructions. </w:t>
            </w:r>
          </w:p>
          <w:p w14:paraId="40BCD328" w14:textId="100ECE7C" w:rsidR="00070281" w:rsidRPr="0084319F" w:rsidRDefault="7F790243" w:rsidP="5EF67928">
            <w:r w:rsidRPr="69E21835">
              <w:rPr>
                <w:rFonts w:ascii="NTPreCursive" w:hAnsi="NTPreCursive"/>
              </w:rPr>
              <w:t xml:space="preserve"> </w:t>
            </w:r>
          </w:p>
          <w:p w14:paraId="14C14D53" w14:textId="3F6EB81C" w:rsidR="00070281" w:rsidRPr="0084319F" w:rsidRDefault="7F790243" w:rsidP="5EF67928">
            <w:r w:rsidRPr="69E21835">
              <w:rPr>
                <w:rFonts w:ascii="NTPreCursive" w:hAnsi="NTPreCursive"/>
              </w:rPr>
              <w:t xml:space="preserve">Can you find any instructions in your home?  Add a picture if you wish. </w:t>
            </w:r>
          </w:p>
          <w:p w14:paraId="44FF2757" w14:textId="0613493A" w:rsidR="00070281" w:rsidRPr="0084319F" w:rsidRDefault="7F790243" w:rsidP="5EF67928">
            <w:r w:rsidRPr="69E21835">
              <w:rPr>
                <w:rFonts w:ascii="NTPreCursive" w:hAnsi="NTPreCursive"/>
              </w:rPr>
              <w:t xml:space="preserve"> </w:t>
            </w:r>
          </w:p>
          <w:p w14:paraId="2583D0CF" w14:textId="0CB04CFA" w:rsidR="00070281" w:rsidRPr="0084319F" w:rsidRDefault="7F790243" w:rsidP="5EF67928">
            <w:r w:rsidRPr="69E21835">
              <w:rPr>
                <w:rFonts w:ascii="NTPreCursive" w:hAnsi="NTPreCursive"/>
              </w:rPr>
              <w:t>Afterwards can you order the instructions for making a jam sandwich 🍞Then using the instructions can you make a jam sandwich and send a photo of your sandwich and instructions. 📷</w:t>
            </w:r>
          </w:p>
          <w:p w14:paraId="41C8F396" w14:textId="2B0B8C3F" w:rsidR="00070281" w:rsidRPr="0084319F" w:rsidRDefault="7F790243" w:rsidP="5EF67928">
            <w:r w:rsidRPr="69E21835">
              <w:rPr>
                <w:rFonts w:ascii="NTPreCursive" w:hAnsi="NTPreCursive"/>
              </w:rPr>
              <w:t>Don't worry if you don't have jam, maybe you could use another filling?</w:t>
            </w:r>
          </w:p>
        </w:tc>
        <w:tc>
          <w:tcPr>
            <w:tcW w:w="2248" w:type="dxa"/>
            <w:shd w:val="clear" w:color="auto" w:fill="C5E0B3" w:themeFill="accent6" w:themeFillTint="66"/>
          </w:tcPr>
          <w:p w14:paraId="72A3D3EC" w14:textId="21310142" w:rsidR="00070281" w:rsidRPr="0084319F" w:rsidRDefault="355E72A1" w:rsidP="789A86DE">
            <w:pPr>
              <w:rPr>
                <w:rFonts w:ascii="NTPreCursive" w:eastAsia="NTPreCursive" w:hAnsi="NTPreCursive" w:cs="NTPreCursive"/>
              </w:rPr>
            </w:pPr>
            <w:r w:rsidRPr="6CA43260">
              <w:rPr>
                <w:rFonts w:ascii="NTPreCursive" w:eastAsia="NTPreCursive" w:hAnsi="NTPreCursive" w:cs="NTPreCursive"/>
              </w:rPr>
              <w:t xml:space="preserve">Countdown – have the list of </w:t>
            </w:r>
            <w:r w:rsidR="482AB7FB" w:rsidRPr="6CA43260">
              <w:rPr>
                <w:rFonts w:ascii="NTPreCursive" w:eastAsia="NTPreCursive" w:hAnsi="NTPreCursive" w:cs="NTPreCursive"/>
              </w:rPr>
              <w:t xml:space="preserve">cvc (easier) or ir (harder) </w:t>
            </w:r>
            <w:r w:rsidRPr="6CA43260">
              <w:rPr>
                <w:rFonts w:ascii="NTPreCursive" w:eastAsia="NTPreCursive" w:hAnsi="NTPreCursive" w:cs="NTPreCursive"/>
              </w:rPr>
              <w:t xml:space="preserve">words in front of you. Get a grown up to time you how long it takes to sound out and read them all? Can you do it again but this time a bit quicker?! </w:t>
            </w:r>
          </w:p>
        </w:tc>
        <w:tc>
          <w:tcPr>
            <w:tcW w:w="2235" w:type="dxa"/>
          </w:tcPr>
          <w:p w14:paraId="7989CF55" w14:textId="6C688697" w:rsidR="00070281" w:rsidRPr="0084319F" w:rsidRDefault="483D648F" w:rsidP="6CA43260">
            <w:pPr>
              <w:rPr>
                <w:rFonts w:ascii="NTPreCursive" w:eastAsia="NTPreCursive" w:hAnsi="NTPreCursive" w:cs="NTPreCursive"/>
              </w:rPr>
            </w:pPr>
            <w:r w:rsidRPr="6CA43260">
              <w:rPr>
                <w:rFonts w:ascii="NTPreCursive" w:eastAsia="NTPreCursive" w:hAnsi="NTPreCursive" w:cs="NTPreCursive"/>
              </w:rPr>
              <w:t xml:space="preserve">Digraph ‘ai’ phonics session. </w:t>
            </w:r>
          </w:p>
          <w:p w14:paraId="3ACE8409" w14:textId="382D80E4" w:rsidR="00070281" w:rsidRPr="0084319F" w:rsidRDefault="54C387D0" w:rsidP="6CA43260">
            <w:pPr>
              <w:rPr>
                <w:rFonts w:ascii="NTPreCursive" w:eastAsia="NTPreCursive" w:hAnsi="NTPreCursive" w:cs="NTPreCursive"/>
              </w:rPr>
            </w:pPr>
            <w:r w:rsidRPr="6CA43260">
              <w:rPr>
                <w:rFonts w:ascii="NTPreCursive" w:eastAsia="NTPreCursive" w:hAnsi="NTPreCursive" w:cs="NTPreCursive"/>
              </w:rPr>
              <w:t xml:space="preserve">Can you sound out and blend some ai words? </w:t>
            </w:r>
          </w:p>
          <w:p w14:paraId="54ACA72C" w14:textId="42C993DF" w:rsidR="00070281" w:rsidRPr="0084319F" w:rsidRDefault="00070281" w:rsidP="6CA43260">
            <w:pPr>
              <w:rPr>
                <w:rFonts w:ascii="NTPreCursive" w:eastAsia="NTPreCursive" w:hAnsi="NTPreCursive" w:cs="NTPreCursive"/>
              </w:rPr>
            </w:pPr>
          </w:p>
          <w:p w14:paraId="4103FF7C" w14:textId="0145B39F" w:rsidR="00070281" w:rsidRPr="0084319F" w:rsidRDefault="00643E92" w:rsidP="6CA43260">
            <w:pPr>
              <w:rPr>
                <w:rFonts w:ascii="NTPreCursive" w:eastAsia="NTPreCursive" w:hAnsi="NTPreCursive" w:cs="NTPreCursive"/>
              </w:rPr>
            </w:pPr>
            <w:hyperlink r:id="rId15">
              <w:r w:rsidR="54C387D0" w:rsidRPr="6CA43260">
                <w:rPr>
                  <w:rStyle w:val="Hyperlink"/>
                  <w:rFonts w:ascii="NTPreCursive" w:eastAsia="NTPreCursive" w:hAnsi="NTPreCursive" w:cs="NTPreCursive"/>
                </w:rPr>
                <w:t>https://www.youtube.com/watch?v=JDzpV3jFefs</w:t>
              </w:r>
            </w:hyperlink>
          </w:p>
          <w:p w14:paraId="01DC9D29" w14:textId="62627E79" w:rsidR="00070281" w:rsidRPr="0084319F" w:rsidRDefault="00070281" w:rsidP="6CA43260">
            <w:pPr>
              <w:rPr>
                <w:rFonts w:ascii="NTPreCursive" w:eastAsia="NTPreCursive" w:hAnsi="NTPreCursive" w:cs="NTPreCursive"/>
              </w:rPr>
            </w:pPr>
          </w:p>
          <w:p w14:paraId="0D0B940D" w14:textId="1A3B5351" w:rsidR="00070281" w:rsidRPr="0084319F" w:rsidRDefault="2C64972D" w:rsidP="26DA53E5">
            <w:pPr>
              <w:rPr>
                <w:rFonts w:ascii="NTPreCursive" w:eastAsia="NTPreCursive" w:hAnsi="NTPreCursive" w:cs="NTPreCursive"/>
              </w:rPr>
            </w:pPr>
            <w:r w:rsidRPr="6CA43260">
              <w:rPr>
                <w:rFonts w:ascii="NTPreCursive" w:eastAsia="NTPreCursive" w:hAnsi="NTPreCursive" w:cs="NTPreCursive"/>
              </w:rPr>
              <w:t xml:space="preserve">Would you like to do an ai wordsearch? </w:t>
            </w:r>
          </w:p>
        </w:tc>
        <w:tc>
          <w:tcPr>
            <w:tcW w:w="1695" w:type="dxa"/>
            <w:shd w:val="clear" w:color="auto" w:fill="FFE599" w:themeFill="accent4" w:themeFillTint="66"/>
          </w:tcPr>
          <w:p w14:paraId="5B107CC3" w14:textId="0145B39F" w:rsidR="00070281" w:rsidRPr="0084319F" w:rsidRDefault="61875783" w:rsidP="6CA43260">
            <w:r w:rsidRPr="6CA43260">
              <w:rPr>
                <w:rFonts w:ascii="NTPreCursive" w:eastAsia="NTPreCursive" w:hAnsi="NTPreCursive" w:cs="NTPreCursive"/>
              </w:rPr>
              <w:t xml:space="preserve">Number bonds song – we don’t want to forget our number bonds. </w:t>
            </w:r>
          </w:p>
          <w:p w14:paraId="0E27B00A" w14:textId="0145B39F" w:rsidR="00070281" w:rsidRPr="0084319F" w:rsidRDefault="61875783" w:rsidP="6EE0B445">
            <w:r w:rsidRPr="6CA43260">
              <w:rPr>
                <w:rFonts w:ascii="NTPreCursive" w:eastAsia="NTPreCursive" w:hAnsi="NTPreCursive" w:cs="NTPreCursive"/>
              </w:rPr>
              <w:t>Here is a moving song to help remind you.</w:t>
            </w:r>
            <w:r w:rsidRPr="6CA43260">
              <w:rPr>
                <w:rFonts w:ascii="Calibri" w:eastAsia="Calibri" w:hAnsi="Calibri" w:cs="Calibri"/>
              </w:rPr>
              <w:t xml:space="preserve"> </w:t>
            </w:r>
            <w:hyperlink r:id="rId16">
              <w:r w:rsidRPr="6CA43260">
                <w:rPr>
                  <w:rStyle w:val="Hyperlink"/>
                  <w:rFonts w:ascii="Calibri" w:eastAsia="Calibri" w:hAnsi="Calibri" w:cs="Calibri"/>
                </w:rPr>
                <w:t>KS1 Maths: Number Bonds with Martin Dougan - BBC Teach</w:t>
              </w:r>
            </w:hyperlink>
          </w:p>
        </w:tc>
        <w:tc>
          <w:tcPr>
            <w:tcW w:w="2119" w:type="dxa"/>
          </w:tcPr>
          <w:p w14:paraId="3E7B33A3" w14:textId="16B3CC56" w:rsidR="005F6EAD" w:rsidRPr="0084319F" w:rsidRDefault="5C35ED61" w:rsidP="1E8016D4">
            <w:pPr>
              <w:rPr>
                <w:rFonts w:ascii="NTPreCursivefk" w:eastAsia="NTPreCursivefk" w:hAnsi="NTPreCursivefk" w:cs="NTPreCursivefk"/>
              </w:rPr>
            </w:pPr>
            <w:r w:rsidRPr="1E8016D4">
              <w:rPr>
                <w:rFonts w:ascii="NTPreCursivefk" w:eastAsia="NTPreCursivefk" w:hAnsi="NTPreCursivefk" w:cs="NTPreCursivefk"/>
              </w:rPr>
              <w:t xml:space="preserve">This week we are going to start looking at </w:t>
            </w:r>
            <w:r w:rsidR="4DE2DC5A" w:rsidRPr="1E8016D4">
              <w:rPr>
                <w:rFonts w:ascii="NTPreCursivefk" w:eastAsia="NTPreCursivefk" w:hAnsi="NTPreCursivefk" w:cs="NTPreCursivefk"/>
              </w:rPr>
              <w:t>o</w:t>
            </w:r>
            <w:r w:rsidR="13D1053F" w:rsidRPr="1E8016D4">
              <w:rPr>
                <w:rFonts w:ascii="NTPreCursivefk" w:eastAsia="NTPreCursivefk" w:hAnsi="NTPreCursivefk" w:cs="NTPreCursivefk"/>
              </w:rPr>
              <w:t>ne more and one less</w:t>
            </w:r>
          </w:p>
          <w:p w14:paraId="1B30A75C" w14:textId="6CCBAE37" w:rsidR="005F6EAD" w:rsidRPr="0084319F" w:rsidRDefault="2CA0AAE1" w:rsidP="1E8016D4">
            <w:pPr>
              <w:rPr>
                <w:rFonts w:ascii="NTPreCursivefk" w:eastAsia="NTPreCursivefk" w:hAnsi="NTPreCursivefk" w:cs="NTPreCursivefk"/>
              </w:rPr>
            </w:pPr>
            <w:r w:rsidRPr="1E8016D4">
              <w:rPr>
                <w:rFonts w:ascii="NTPreCursivefk" w:eastAsia="NTPreCursivefk" w:hAnsi="NTPreCursivefk" w:cs="NTPreCursivefk"/>
              </w:rPr>
              <w:t xml:space="preserve">Slideshow with video to complete </w:t>
            </w:r>
            <w:r w:rsidR="09C029D6" w:rsidRPr="1E8016D4">
              <w:rPr>
                <w:rFonts w:ascii="NTPreCursivefk" w:eastAsia="NTPreCursivefk" w:hAnsi="NTPreCursivefk" w:cs="NTPreCursivefk"/>
              </w:rPr>
              <w:t xml:space="preserve">short </w:t>
            </w:r>
            <w:r w:rsidRPr="1E8016D4">
              <w:rPr>
                <w:rFonts w:ascii="NTPreCursivefk" w:eastAsia="NTPreCursivefk" w:hAnsi="NTPreCursivefk" w:cs="NTPreCursivefk"/>
              </w:rPr>
              <w:t xml:space="preserve">tasks </w:t>
            </w:r>
            <w:r w:rsidR="0A960F60" w:rsidRPr="1E8016D4">
              <w:rPr>
                <w:rFonts w:ascii="NTPreCursivefk" w:eastAsia="NTPreCursivefk" w:hAnsi="NTPreCursivefk" w:cs="NTPreCursivefk"/>
              </w:rPr>
              <w:t>to begin with.</w:t>
            </w:r>
          </w:p>
          <w:p w14:paraId="3CAD63E4" w14:textId="40AEC7E4" w:rsidR="005F6EAD" w:rsidRPr="0084319F" w:rsidRDefault="0A960F60" w:rsidP="1E8016D4">
            <w:pPr>
              <w:rPr>
                <w:rFonts w:ascii="NTPreCursivefk" w:eastAsia="NTPreCursivefk" w:hAnsi="NTPreCursivefk" w:cs="NTPreCursivefk"/>
              </w:rPr>
            </w:pPr>
            <w:r w:rsidRPr="1E8016D4">
              <w:rPr>
                <w:rFonts w:ascii="NTPreCursivefk" w:eastAsia="NTPreCursivefk" w:hAnsi="NTPreCursivefk" w:cs="NTPreCursivefk"/>
              </w:rPr>
              <w:t xml:space="preserve">Tasks are optional - </w:t>
            </w:r>
          </w:p>
          <w:p w14:paraId="451D17B8" w14:textId="22BFABBF" w:rsidR="005F6EAD" w:rsidRPr="0084319F" w:rsidRDefault="005F6EAD" w:rsidP="1E8016D4">
            <w:pPr>
              <w:rPr>
                <w:rFonts w:ascii="NTPreCursivefk" w:eastAsia="NTPreCursivefk" w:hAnsi="NTPreCursivefk" w:cs="NTPreCursivefk"/>
              </w:rPr>
            </w:pPr>
          </w:p>
          <w:p w14:paraId="350D22FF" w14:textId="37CDA164" w:rsidR="005F6EAD" w:rsidRPr="0084319F" w:rsidRDefault="005F6EAD" w:rsidP="1E8016D4">
            <w:pPr>
              <w:rPr>
                <w:rFonts w:ascii="NTPreCursivefk" w:eastAsia="NTPreCursivefk" w:hAnsi="NTPreCursivefk" w:cs="NTPreCursivefk"/>
              </w:rPr>
            </w:pPr>
          </w:p>
          <w:p w14:paraId="60061E4C" w14:textId="3F32E96C" w:rsidR="005F6EAD" w:rsidRPr="0084319F" w:rsidRDefault="00643E92" w:rsidP="2BDE6BA7">
            <w:hyperlink r:id="rId17">
              <w:r w:rsidR="3C69D296" w:rsidRPr="1E8016D4">
                <w:rPr>
                  <w:rStyle w:val="Hyperlink"/>
                  <w:rFonts w:ascii="NTPreCursivefk" w:eastAsia="NTPreCursivefk" w:hAnsi="NTPreCursivefk" w:cs="NTPreCursivefk"/>
                </w:rPr>
                <w:t>Bee Hive - More &amp; Less (ictgames.com)</w:t>
              </w:r>
            </w:hyperlink>
          </w:p>
        </w:tc>
        <w:tc>
          <w:tcPr>
            <w:tcW w:w="3160" w:type="dxa"/>
          </w:tcPr>
          <w:p w14:paraId="3C5563E6" w14:textId="51B0B271" w:rsidR="009B07E8" w:rsidRPr="009B07E8" w:rsidRDefault="4CCBEDE1" w:rsidP="6CA43260">
            <w:pPr>
              <w:rPr>
                <w:rFonts w:ascii="NTPreCursivefk" w:eastAsia="NTPreCursivefk" w:hAnsi="NTPreCursivefk" w:cs="NTPreCursivefk"/>
              </w:rPr>
            </w:pPr>
            <w:r w:rsidRPr="6CA43260">
              <w:rPr>
                <w:rFonts w:ascii="NTPreCursivefk" w:eastAsia="NTPreCursivefk" w:hAnsi="NTPreCursivefk" w:cs="NTPreCursivefk"/>
              </w:rPr>
              <w:t>RE</w:t>
            </w:r>
            <w:r w:rsidR="7E1BA6DB" w:rsidRPr="6CA43260">
              <w:rPr>
                <w:rFonts w:ascii="NTPreCursivefk" w:eastAsia="NTPreCursivefk" w:hAnsi="NTPreCursivefk" w:cs="NTPreCursivefk"/>
              </w:rPr>
              <w:t xml:space="preserve"> – The Loaves and Fishes story</w:t>
            </w:r>
            <w:r w:rsidR="7D2CAE26" w:rsidRPr="6CA43260">
              <w:rPr>
                <w:rFonts w:ascii="NTPreCursivefk" w:eastAsia="NTPreCursivefk" w:hAnsi="NTPreCursivefk" w:cs="NTPreCursivefk"/>
              </w:rPr>
              <w:t>.</w:t>
            </w:r>
          </w:p>
          <w:p w14:paraId="76A03D99" w14:textId="1916A5C2" w:rsidR="009B07E8" w:rsidRPr="009B07E8" w:rsidRDefault="009B07E8" w:rsidP="6CA43260">
            <w:pPr>
              <w:rPr>
                <w:rFonts w:ascii="NTPreCursivefk" w:eastAsia="NTPreCursivefk" w:hAnsi="NTPreCursivefk" w:cs="NTPreCursivefk"/>
              </w:rPr>
            </w:pPr>
          </w:p>
          <w:p w14:paraId="119A3DB0" w14:textId="3BDE30A2" w:rsidR="009B07E8" w:rsidRPr="009B07E8" w:rsidRDefault="7D2CAE26" w:rsidP="6CA43260">
            <w:pPr>
              <w:rPr>
                <w:rFonts w:ascii="NTPreCursivefk" w:eastAsia="NTPreCursivefk" w:hAnsi="NTPreCursivefk" w:cs="NTPreCursivefk"/>
              </w:rPr>
            </w:pPr>
            <w:r w:rsidRPr="6CA43260">
              <w:rPr>
                <w:rFonts w:ascii="NTPreCursivefk" w:eastAsia="NTPreCursivefk" w:hAnsi="NTPreCursivefk" w:cs="NTPreCursivefk"/>
              </w:rPr>
              <w:t xml:space="preserve">Can you make a basket full of bread loaves and fishes? </w:t>
            </w:r>
          </w:p>
          <w:p w14:paraId="130205A5" w14:textId="0DA62FD7" w:rsidR="009B07E8" w:rsidRPr="009B07E8" w:rsidRDefault="009B07E8" w:rsidP="6CA43260">
            <w:pPr>
              <w:rPr>
                <w:rFonts w:ascii="NTPreCursivefk" w:eastAsia="NTPreCursivefk" w:hAnsi="NTPreCursivefk" w:cs="NTPreCursivefk"/>
              </w:rPr>
            </w:pPr>
          </w:p>
          <w:p w14:paraId="44EAFD9C" w14:textId="73830C20" w:rsidR="009B07E8" w:rsidRPr="009B07E8" w:rsidRDefault="7D2CAE26" w:rsidP="26DA53E5">
            <w:r>
              <w:rPr>
                <w:noProof/>
                <w:lang w:eastAsia="en-GB"/>
              </w:rPr>
              <w:drawing>
                <wp:inline distT="0" distB="0" distL="0" distR="0" wp14:anchorId="2E41381D" wp14:editId="77D96AB1">
                  <wp:extent cx="1543050" cy="1428750"/>
                  <wp:effectExtent l="0" t="0" r="0" b="0"/>
                  <wp:docPr id="765625731" name="Picture 765625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543050" cy="1428750"/>
                          </a:xfrm>
                          <a:prstGeom prst="rect">
                            <a:avLst/>
                          </a:prstGeom>
                        </pic:spPr>
                      </pic:pic>
                    </a:graphicData>
                  </a:graphic>
                </wp:inline>
              </w:drawing>
            </w:r>
          </w:p>
        </w:tc>
      </w:tr>
      <w:tr w:rsidR="00070281" w:rsidRPr="0084319F" w14:paraId="0B01928F" w14:textId="77777777" w:rsidTr="65EE2F81">
        <w:trPr>
          <w:cantSplit/>
          <w:trHeight w:val="2404"/>
        </w:trPr>
        <w:tc>
          <w:tcPr>
            <w:tcW w:w="405" w:type="dxa"/>
            <w:textDirection w:val="btLr"/>
          </w:tcPr>
          <w:p w14:paraId="7DFE89F6" w14:textId="77777777" w:rsidR="00070281" w:rsidRPr="0084319F" w:rsidRDefault="00070281" w:rsidP="00CC38C0">
            <w:pPr>
              <w:ind w:left="113" w:right="113"/>
              <w:jc w:val="center"/>
              <w:rPr>
                <w:rFonts w:ascii="NTPreCursive" w:hAnsi="NTPreCursive"/>
              </w:rPr>
            </w:pPr>
            <w:r w:rsidRPr="0084319F">
              <w:rPr>
                <w:rFonts w:ascii="NTPreCursive" w:hAnsi="NTPreCursive"/>
              </w:rPr>
              <w:lastRenderedPageBreak/>
              <w:t>Tuesday</w:t>
            </w:r>
          </w:p>
        </w:tc>
        <w:tc>
          <w:tcPr>
            <w:tcW w:w="1170" w:type="dxa"/>
            <w:shd w:val="clear" w:color="auto" w:fill="BDD6EE" w:themeFill="accent1" w:themeFillTint="66"/>
          </w:tcPr>
          <w:p w14:paraId="09F23301" w14:textId="7493801E" w:rsidR="00070281" w:rsidRPr="0084319F" w:rsidRDefault="2352BE50" w:rsidP="69E21835">
            <w:pPr>
              <w:spacing w:line="259" w:lineRule="auto"/>
              <w:rPr>
                <w:rFonts w:ascii="NTPreCursive" w:hAnsi="NTPreCursive"/>
              </w:rPr>
            </w:pPr>
            <w:r w:rsidRPr="50DA1819">
              <w:rPr>
                <w:rFonts w:ascii="NTPreCursive" w:hAnsi="NTPreCursive"/>
              </w:rPr>
              <w:t>What is a verb? Sing along to the adjective song and have a look at the powerpoint.</w:t>
            </w:r>
          </w:p>
          <w:p w14:paraId="574BFA57" w14:textId="5BC878C5" w:rsidR="1C9DCA01" w:rsidRDefault="00643E92" w:rsidP="50DA1819">
            <w:pPr>
              <w:spacing w:line="259" w:lineRule="auto"/>
              <w:rPr>
                <w:rFonts w:ascii="NTPreCursive" w:hAnsi="NTPreCursive"/>
              </w:rPr>
            </w:pPr>
            <w:hyperlink r:id="rId19">
              <w:r w:rsidR="1C9DCA01" w:rsidRPr="50DA1819">
                <w:rPr>
                  <w:rStyle w:val="Hyperlink"/>
                  <w:rFonts w:ascii="NTPreCursive" w:hAnsi="NTPreCursive"/>
                </w:rPr>
                <w:t>https://www.bbc.co.uk/bitesize/topics/zrqqtfr/articles/zpxhdxs</w:t>
              </w:r>
            </w:hyperlink>
            <w:r w:rsidR="1C9DCA01" w:rsidRPr="50DA1819">
              <w:rPr>
                <w:rFonts w:ascii="NTPreCursive" w:hAnsi="NTPreCursive"/>
              </w:rPr>
              <w:t xml:space="preserve"> </w:t>
            </w:r>
          </w:p>
          <w:p w14:paraId="3AC9FB4D" w14:textId="46BA4A21" w:rsidR="00070281" w:rsidRPr="0084319F" w:rsidRDefault="00643E92" w:rsidP="50DA1819">
            <w:pPr>
              <w:rPr>
                <w:rFonts w:ascii="NTPreCursivefk" w:eastAsia="NTPreCursivefk" w:hAnsi="NTPreCursivefk" w:cs="NTPreCursivefk"/>
              </w:rPr>
            </w:pPr>
            <w:hyperlink r:id="rId20">
              <w:r w:rsidR="2352BE50" w:rsidRPr="50DA1819">
                <w:rPr>
                  <w:rStyle w:val="Hyperlink"/>
                  <w:rFonts w:ascii="NTPreCursivefk" w:eastAsia="NTPreCursivefk" w:hAnsi="NTPreCursivefk" w:cs="NTPreCursivefk"/>
                </w:rPr>
                <w:t>https://youtu.be/M-_Wky0BNk0</w:t>
              </w:r>
            </w:hyperlink>
            <w:r w:rsidR="2352BE50" w:rsidRPr="50DA1819">
              <w:rPr>
                <w:rFonts w:ascii="NTPreCursivefk" w:eastAsia="NTPreCursivefk" w:hAnsi="NTPreCursivefk" w:cs="NTPreCursivefk"/>
              </w:rPr>
              <w:t xml:space="preserve"> </w:t>
            </w:r>
          </w:p>
          <w:p w14:paraId="4B94D5A5" w14:textId="53CA7C91" w:rsidR="00070281" w:rsidRPr="0084319F" w:rsidRDefault="56CC3AFA" w:rsidP="1F1FC19E">
            <w:r>
              <w:rPr>
                <w:noProof/>
                <w:lang w:eastAsia="en-GB"/>
              </w:rPr>
              <w:drawing>
                <wp:inline distT="0" distB="0" distL="0" distR="0" wp14:anchorId="25882C0B" wp14:editId="15ECF4D8">
                  <wp:extent cx="342900" cy="600075"/>
                  <wp:effectExtent l="0" t="0" r="0" b="0"/>
                  <wp:docPr id="1992949433" name="Picture 1992949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42900" cy="600075"/>
                          </a:xfrm>
                          <a:prstGeom prst="rect">
                            <a:avLst/>
                          </a:prstGeom>
                        </pic:spPr>
                      </pic:pic>
                    </a:graphicData>
                  </a:graphic>
                </wp:inline>
              </w:drawing>
            </w:r>
          </w:p>
        </w:tc>
        <w:tc>
          <w:tcPr>
            <w:tcW w:w="3358" w:type="dxa"/>
          </w:tcPr>
          <w:p w14:paraId="4C9FE86F" w14:textId="515ABFB7" w:rsidR="00070281" w:rsidRPr="0084319F" w:rsidRDefault="2352BE50" w:rsidP="69E21835">
            <w:pPr>
              <w:rPr>
                <w:rFonts w:ascii="NTPreCursivefk" w:eastAsia="NTPreCursivefk" w:hAnsi="NTPreCursivefk" w:cs="NTPreCursivefk"/>
                <w:color w:val="000000" w:themeColor="text1"/>
                <w:lang w:val="en-US"/>
              </w:rPr>
            </w:pPr>
            <w:r w:rsidRPr="69E21835">
              <w:rPr>
                <w:rFonts w:ascii="NTPreCursivefk" w:eastAsia="NTPreCursivefk" w:hAnsi="NTPreCursivefk" w:cs="NTPreCursivefk"/>
                <w:color w:val="000000" w:themeColor="text1"/>
                <w:lang w:val="en-US"/>
              </w:rPr>
              <w:t>Today we are thinking about imperative verbs! These are very bossy verbs and tell you to do something, they are at the start of sentence and turn it into a command.</w:t>
            </w:r>
          </w:p>
          <w:p w14:paraId="21FFF3AC" w14:textId="7C825E53" w:rsidR="00070281" w:rsidRPr="0084319F" w:rsidRDefault="2352BE50" w:rsidP="5EF67928">
            <w:r w:rsidRPr="69E21835">
              <w:rPr>
                <w:rFonts w:ascii="NTPreCursivefk" w:eastAsia="NTPreCursivefk" w:hAnsi="NTPreCursivefk" w:cs="NTPreCursivefk"/>
                <w:color w:val="000000" w:themeColor="text1"/>
                <w:lang w:val="en-US"/>
              </w:rPr>
              <w:t xml:space="preserve">Watch the video 'bossy verbs making toast' and then watch the video of Miss Woodcock talking through imperative verbs. </w:t>
            </w:r>
          </w:p>
          <w:p w14:paraId="2B18FB55" w14:textId="6387209F" w:rsidR="00070281" w:rsidRPr="0084319F" w:rsidRDefault="2352BE50" w:rsidP="5EF67928">
            <w:r w:rsidRPr="69E21835">
              <w:rPr>
                <w:rFonts w:ascii="NTPreCursivefk" w:eastAsia="NTPreCursivefk" w:hAnsi="NTPreCursivefk" w:cs="NTPreCursivefk"/>
                <w:color w:val="000000" w:themeColor="text1"/>
                <w:lang w:val="en-US"/>
              </w:rPr>
              <w:t xml:space="preserve"> </w:t>
            </w:r>
          </w:p>
          <w:p w14:paraId="3932C4CC" w14:textId="17181A66" w:rsidR="00070281" w:rsidRPr="0084319F" w:rsidRDefault="2352BE50" w:rsidP="5EF67928">
            <w:r w:rsidRPr="69E21835">
              <w:rPr>
                <w:rFonts w:ascii="NTPreCursivefk" w:eastAsia="NTPreCursivefk" w:hAnsi="NTPreCursivefk" w:cs="NTPreCursivefk"/>
                <w:color w:val="000000" w:themeColor="text1"/>
                <w:lang w:val="en-US"/>
              </w:rPr>
              <w:t>Can you order the instructions for getting ready in the morning and highlight the bossy verbs? 🛏🛁🚿🚽</w:t>
            </w:r>
          </w:p>
          <w:p w14:paraId="6A30AD55" w14:textId="5EA30CD1" w:rsidR="00070281" w:rsidRPr="0084319F" w:rsidRDefault="2352BE50" w:rsidP="5EF67928">
            <w:r w:rsidRPr="69E21835">
              <w:rPr>
                <w:rFonts w:ascii="NTPreCursivefk" w:eastAsia="NTPreCursivefk" w:hAnsi="NTPreCursivefk" w:cs="NTPreCursivefk"/>
                <w:color w:val="000000" w:themeColor="text1"/>
                <w:lang w:val="en-US"/>
              </w:rPr>
              <w:t>There are two versions to choose from, which one suits you best?</w:t>
            </w:r>
          </w:p>
          <w:p w14:paraId="3DEEC669" w14:textId="54FB586A" w:rsidR="00070281" w:rsidRPr="0084319F" w:rsidRDefault="655CA293" w:rsidP="5EF67928">
            <w:r>
              <w:rPr>
                <w:noProof/>
                <w:lang w:eastAsia="en-GB"/>
              </w:rPr>
              <w:drawing>
                <wp:inline distT="0" distB="0" distL="0" distR="0" wp14:anchorId="356AE783" wp14:editId="5C2F5521">
                  <wp:extent cx="699253" cy="817105"/>
                  <wp:effectExtent l="0" t="0" r="0" b="0"/>
                  <wp:docPr id="949625389" name="Picture 949625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99253" cy="817105"/>
                          </a:xfrm>
                          <a:prstGeom prst="rect">
                            <a:avLst/>
                          </a:prstGeom>
                        </pic:spPr>
                      </pic:pic>
                    </a:graphicData>
                  </a:graphic>
                </wp:inline>
              </w:drawing>
            </w:r>
          </w:p>
        </w:tc>
        <w:tc>
          <w:tcPr>
            <w:tcW w:w="2248" w:type="dxa"/>
            <w:shd w:val="clear" w:color="auto" w:fill="C5E0B3" w:themeFill="accent6" w:themeFillTint="66"/>
          </w:tcPr>
          <w:p w14:paraId="3656B9AB" w14:textId="3415A66E" w:rsidR="00070281" w:rsidRPr="0084319F" w:rsidRDefault="12A4E547" w:rsidP="490FDED5">
            <w:pPr>
              <w:rPr>
                <w:rFonts w:ascii="NTPreCursive" w:hAnsi="NTPreCursive"/>
              </w:rPr>
            </w:pPr>
            <w:r w:rsidRPr="6CA43260">
              <w:rPr>
                <w:rFonts w:ascii="NTPreCursive" w:hAnsi="NTPreCursive"/>
              </w:rPr>
              <w:t xml:space="preserve">Would you like to name an alien? What name would you give the alien? Use the sounds to come up with some strange sounding names! </w:t>
            </w:r>
          </w:p>
        </w:tc>
        <w:tc>
          <w:tcPr>
            <w:tcW w:w="2235" w:type="dxa"/>
          </w:tcPr>
          <w:p w14:paraId="739D52BA" w14:textId="6C126C19" w:rsidR="00070281" w:rsidRPr="0084319F" w:rsidRDefault="0565DCDA" w:rsidP="6CA43260">
            <w:pPr>
              <w:rPr>
                <w:rFonts w:ascii="NTPreCursive" w:eastAsia="NTPreCursive" w:hAnsi="NTPreCursive" w:cs="NTPreCursive"/>
              </w:rPr>
            </w:pPr>
            <w:r w:rsidRPr="6CA43260">
              <w:rPr>
                <w:rFonts w:ascii="NTPreCursive" w:eastAsia="NTPreCursive" w:hAnsi="NTPreCursive" w:cs="NTPreCursive"/>
              </w:rPr>
              <w:t xml:space="preserve">Digraph ‘ay’. </w:t>
            </w:r>
          </w:p>
          <w:p w14:paraId="2B72DF52" w14:textId="75331573" w:rsidR="00070281" w:rsidRPr="0084319F" w:rsidRDefault="00070281" w:rsidP="6CA43260">
            <w:pPr>
              <w:rPr>
                <w:rFonts w:ascii="NTPreCursive" w:eastAsia="NTPreCursive" w:hAnsi="NTPreCursive" w:cs="NTPreCursive"/>
              </w:rPr>
            </w:pPr>
          </w:p>
          <w:p w14:paraId="469996FD" w14:textId="6B8D078B" w:rsidR="00070281" w:rsidRPr="0084319F" w:rsidRDefault="1ACB9CAE" w:rsidP="6CA43260">
            <w:pPr>
              <w:rPr>
                <w:rFonts w:ascii="NTPreCursive" w:eastAsia="NTPreCursive" w:hAnsi="NTPreCursive" w:cs="NTPreCursive"/>
              </w:rPr>
            </w:pPr>
            <w:r w:rsidRPr="6CA43260">
              <w:rPr>
                <w:rFonts w:ascii="NTPreCursive" w:eastAsia="NTPreCursive" w:hAnsi="NTPreCursive" w:cs="NTPreCursive"/>
              </w:rPr>
              <w:t xml:space="preserve">Have a look inside your books at home. Can you find words with the ‘ay’ digraph in? Have a go at sounding them out and blending them. </w:t>
            </w:r>
          </w:p>
          <w:p w14:paraId="4560CC23" w14:textId="6D1D79EC" w:rsidR="00070281" w:rsidRPr="0084319F" w:rsidRDefault="00070281" w:rsidP="6CA43260">
            <w:pPr>
              <w:rPr>
                <w:rFonts w:ascii="NTPreCursive" w:eastAsia="NTPreCursive" w:hAnsi="NTPreCursive" w:cs="NTPreCursive"/>
              </w:rPr>
            </w:pPr>
          </w:p>
          <w:p w14:paraId="45FB0818" w14:textId="7FF02965" w:rsidR="00070281" w:rsidRPr="0084319F" w:rsidRDefault="16CAF723" w:rsidP="6CA43260">
            <w:pPr>
              <w:rPr>
                <w:rFonts w:ascii="NTPreCursive" w:eastAsia="NTPreCursive" w:hAnsi="NTPreCursive" w:cs="NTPreCursive"/>
              </w:rPr>
            </w:pPr>
            <w:r w:rsidRPr="6CA43260">
              <w:rPr>
                <w:rFonts w:ascii="NTPreCursive" w:eastAsia="NTPreCursive" w:hAnsi="NTPreCursive" w:cs="NTPreCursive"/>
              </w:rPr>
              <w:t xml:space="preserve">Can you spot the difference between ‘ay’ and ‘ai’? </w:t>
            </w:r>
            <w:r w:rsidR="0FDE448D" w:rsidRPr="6CA43260">
              <w:rPr>
                <w:rFonts w:ascii="NTPreCursive" w:eastAsia="NTPreCursive" w:hAnsi="NTPreCursive" w:cs="NTPreCursive"/>
              </w:rPr>
              <w:t xml:space="preserve"> </w:t>
            </w:r>
            <w:proofErr w:type="gramStart"/>
            <w:r w:rsidR="0FDE448D" w:rsidRPr="6CA43260">
              <w:rPr>
                <w:rFonts w:ascii="NTPreCursive" w:eastAsia="NTPreCursive" w:hAnsi="NTPreCursive" w:cs="NTPreCursive"/>
              </w:rPr>
              <w:t>sort</w:t>
            </w:r>
            <w:proofErr w:type="gramEnd"/>
            <w:r w:rsidR="0FDE448D" w:rsidRPr="6CA43260">
              <w:rPr>
                <w:rFonts w:ascii="NTPreCursive" w:eastAsia="NTPreCursive" w:hAnsi="NTPreCursive" w:cs="NTPreCursive"/>
              </w:rPr>
              <w:t xml:space="preserve"> out the ai and ay words and see if you can think of a rule for when you use ay or ai in a word. </w:t>
            </w:r>
          </w:p>
        </w:tc>
        <w:tc>
          <w:tcPr>
            <w:tcW w:w="1695" w:type="dxa"/>
            <w:shd w:val="clear" w:color="auto" w:fill="FFE599" w:themeFill="accent4" w:themeFillTint="66"/>
          </w:tcPr>
          <w:p w14:paraId="19EC2689" w14:textId="38D50169" w:rsidR="00070281" w:rsidRPr="0084319F" w:rsidRDefault="381983A5" w:rsidP="6CA43260">
            <w:r w:rsidRPr="6CA43260">
              <w:rPr>
                <w:rFonts w:ascii="NTPreCursive" w:eastAsia="NTPreCursive" w:hAnsi="NTPreCursive" w:cs="NTPreCursive"/>
              </w:rPr>
              <w:t xml:space="preserve">Mrs Adwick is going to put coins in the pot do you know how much? You will need to use your counting in 2’s, 5’s and 10’s skills to help you. </w:t>
            </w:r>
          </w:p>
          <w:p w14:paraId="1CAAC084" w14:textId="090D6B02" w:rsidR="00070281" w:rsidRPr="0084319F" w:rsidRDefault="381983A5" w:rsidP="6CA43260">
            <w:r w:rsidRPr="6CA43260">
              <w:rPr>
                <w:rFonts w:ascii="NTPreCursive" w:eastAsia="NTPreCursive" w:hAnsi="NTPreCursive" w:cs="NTPreCursive"/>
              </w:rPr>
              <w:t>Here are some songs that might help.</w:t>
            </w:r>
          </w:p>
          <w:p w14:paraId="19EBBC88" w14:textId="7E8FEE55" w:rsidR="00070281" w:rsidRPr="0084319F" w:rsidRDefault="00643E92" w:rsidP="6CA43260">
            <w:hyperlink r:id="rId23">
              <w:r w:rsidR="381983A5" w:rsidRPr="6CA43260">
                <w:rPr>
                  <w:rStyle w:val="Hyperlink"/>
                  <w:rFonts w:ascii="Calibri" w:eastAsia="Calibri" w:hAnsi="Calibri" w:cs="Calibri"/>
                </w:rPr>
                <w:t>Counting By Twos Song - Bing video</w:t>
              </w:r>
            </w:hyperlink>
          </w:p>
          <w:p w14:paraId="049F31CB" w14:textId="1CD7A24C" w:rsidR="00070281" w:rsidRPr="0084319F" w:rsidRDefault="00643E92" w:rsidP="6EE0B445">
            <w:hyperlink r:id="rId24">
              <w:r w:rsidR="381983A5" w:rsidRPr="6CA43260">
                <w:rPr>
                  <w:rStyle w:val="Hyperlink"/>
                  <w:rFonts w:ascii="Calibri" w:eastAsia="Calibri" w:hAnsi="Calibri" w:cs="Calibri"/>
                </w:rPr>
                <w:t>The Counting by Fives Song | Counting Songs | Scratch Garden - Bing video</w:t>
              </w:r>
            </w:hyperlink>
          </w:p>
        </w:tc>
        <w:tc>
          <w:tcPr>
            <w:tcW w:w="2119" w:type="dxa"/>
          </w:tcPr>
          <w:p w14:paraId="1B921042" w14:textId="02D6206D" w:rsidR="005F6EAD" w:rsidRPr="0084319F" w:rsidRDefault="12D6DD44" w:rsidP="1E8016D4">
            <w:pPr>
              <w:rPr>
                <w:rFonts w:ascii="NTPreCursivefk" w:eastAsia="NTPreCursivefk" w:hAnsi="NTPreCursivefk" w:cs="NTPreCursivefk"/>
              </w:rPr>
            </w:pPr>
            <w:r w:rsidRPr="1E8016D4">
              <w:rPr>
                <w:rFonts w:ascii="NTPreCursivefk" w:eastAsia="NTPreCursivefk" w:hAnsi="NTPreCursivefk" w:cs="NTPreCursivefk"/>
              </w:rPr>
              <w:t>Continue with o</w:t>
            </w:r>
            <w:r w:rsidR="3A7731C7" w:rsidRPr="1E8016D4">
              <w:rPr>
                <w:rFonts w:ascii="NTPreCursivefk" w:eastAsia="NTPreCursivefk" w:hAnsi="NTPreCursivefk" w:cs="NTPreCursivefk"/>
              </w:rPr>
              <w:t>ne more and one less</w:t>
            </w:r>
          </w:p>
          <w:p w14:paraId="53FBA070" w14:textId="3F461767" w:rsidR="005F6EAD" w:rsidRPr="0084319F" w:rsidRDefault="58FB572D" w:rsidP="1E8016D4">
            <w:pPr>
              <w:rPr>
                <w:rFonts w:ascii="NTPreCursivefk" w:eastAsia="NTPreCursivefk" w:hAnsi="NTPreCursivefk" w:cs="NTPreCursivefk"/>
              </w:rPr>
            </w:pPr>
            <w:r w:rsidRPr="1E8016D4">
              <w:rPr>
                <w:rFonts w:ascii="NTPreCursivefk" w:eastAsia="NTPreCursivefk" w:hAnsi="NTPreCursivefk" w:cs="NTPreCursivefk"/>
              </w:rPr>
              <w:t xml:space="preserve">Follow the slide show and complete the tasks. </w:t>
            </w:r>
          </w:p>
          <w:p w14:paraId="7080B750" w14:textId="60A74301" w:rsidR="005F6EAD" w:rsidRPr="0084319F" w:rsidRDefault="58FB572D" w:rsidP="1E8016D4">
            <w:pPr>
              <w:rPr>
                <w:rFonts w:ascii="NTPreCursivefk" w:eastAsia="NTPreCursivefk" w:hAnsi="NTPreCursivefk" w:cs="NTPreCursivefk"/>
              </w:rPr>
            </w:pPr>
            <w:r w:rsidRPr="1E8016D4">
              <w:rPr>
                <w:rFonts w:ascii="NTPreCursivefk" w:eastAsia="NTPreCursivefk" w:hAnsi="NTPreCursivefk" w:cs="NTPreCursivefk"/>
              </w:rPr>
              <w:t xml:space="preserve">Play the game </w:t>
            </w:r>
            <w:r w:rsidR="0D4EB92C" w:rsidRPr="1E8016D4">
              <w:rPr>
                <w:rFonts w:ascii="NTPreCursivefk" w:eastAsia="NTPreCursivefk" w:hAnsi="NTPreCursivefk" w:cs="NTPreCursivefk"/>
              </w:rPr>
              <w:t xml:space="preserve">below or complete a one more and less task. </w:t>
            </w:r>
          </w:p>
          <w:p w14:paraId="6F10081C" w14:textId="36306DB0" w:rsidR="005F6EAD" w:rsidRPr="0084319F" w:rsidRDefault="005F6EAD" w:rsidP="1E8016D4">
            <w:pPr>
              <w:rPr>
                <w:rFonts w:ascii="NTPreCursivefk" w:eastAsia="NTPreCursivefk" w:hAnsi="NTPreCursivefk" w:cs="NTPreCursivefk"/>
              </w:rPr>
            </w:pPr>
          </w:p>
          <w:p w14:paraId="53128261" w14:textId="18E08938" w:rsidR="005F6EAD" w:rsidRPr="0084319F" w:rsidRDefault="00643E92" w:rsidP="2BDE6BA7">
            <w:hyperlink r:id="rId25">
              <w:r w:rsidR="61614863" w:rsidRPr="1E8016D4">
                <w:rPr>
                  <w:rStyle w:val="Hyperlink"/>
                  <w:rFonts w:ascii="NTPreCursivefk" w:eastAsia="NTPreCursivefk" w:hAnsi="NTPreCursivefk" w:cs="NTPreCursivefk"/>
                </w:rPr>
                <w:t>Bee Hive - More &amp; Less (ictgames.com)</w:t>
              </w:r>
            </w:hyperlink>
          </w:p>
        </w:tc>
        <w:tc>
          <w:tcPr>
            <w:tcW w:w="3160" w:type="dxa"/>
          </w:tcPr>
          <w:p w14:paraId="5FA66A7E" w14:textId="00B8B302" w:rsidR="00070281" w:rsidRPr="001A31EB" w:rsidRDefault="0C8F462A" w:rsidP="6CA43260">
            <w:pPr>
              <w:spacing w:line="259" w:lineRule="auto"/>
              <w:rPr>
                <w:rFonts w:ascii="NTPreCursivefk" w:eastAsia="NTPreCursivefk" w:hAnsi="NTPreCursivefk" w:cs="NTPreCursivefk"/>
              </w:rPr>
            </w:pPr>
            <w:r w:rsidRPr="6CA43260">
              <w:rPr>
                <w:rFonts w:ascii="NTPreCursivefk" w:eastAsia="NTPreCursivefk" w:hAnsi="NTPreCursivefk" w:cs="NTPreCursivefk"/>
              </w:rPr>
              <w:t xml:space="preserve">Science – floating and sinking. Watch the video of Mrs Allen experimenting with </w:t>
            </w:r>
            <w:r w:rsidR="7C9D1B1A" w:rsidRPr="6CA43260">
              <w:rPr>
                <w:rFonts w:ascii="NTPreCursivefk" w:eastAsia="NTPreCursivefk" w:hAnsi="NTPreCursivefk" w:cs="NTPreCursivefk"/>
              </w:rPr>
              <w:t>objects that float and sink. What can you find that floats and sinks?</w:t>
            </w:r>
            <w:r w:rsidR="43E7BD05" w:rsidRPr="6CA43260">
              <w:rPr>
                <w:rFonts w:ascii="NTPreCursivefk" w:eastAsia="NTPreCursivefk" w:hAnsi="NTPreCursivefk" w:cs="NTPreCursivefk"/>
              </w:rPr>
              <w:t xml:space="preserve"> Use the activity sheet if you would like some ideas but feel free to find your own objects!</w:t>
            </w:r>
          </w:p>
          <w:p w14:paraId="406E912A" w14:textId="2F1DEED1" w:rsidR="00070281" w:rsidRPr="001A31EB" w:rsidRDefault="7C9D1B1A" w:rsidP="6CA43260">
            <w:pPr>
              <w:spacing w:line="259" w:lineRule="auto"/>
              <w:rPr>
                <w:rFonts w:ascii="NTPreCursivefk" w:eastAsia="NTPreCursivefk" w:hAnsi="NTPreCursivefk" w:cs="NTPreCursivefk"/>
              </w:rPr>
            </w:pPr>
            <w:r w:rsidRPr="6CA43260">
              <w:rPr>
                <w:rFonts w:ascii="NTPreCursivefk" w:eastAsia="NTPreCursivefk" w:hAnsi="NTPreCursivefk" w:cs="NTPreCursivefk"/>
              </w:rPr>
              <w:t>If you would like to</w:t>
            </w:r>
            <w:r w:rsidR="37EF2968" w:rsidRPr="6CA43260">
              <w:rPr>
                <w:rFonts w:ascii="NTPreCursivefk" w:eastAsia="NTPreCursivefk" w:hAnsi="NTPreCursivefk" w:cs="NTPreCursivefk"/>
              </w:rPr>
              <w:t>-</w:t>
            </w:r>
            <w:r w:rsidRPr="6CA43260">
              <w:rPr>
                <w:rFonts w:ascii="NTPreCursivefk" w:eastAsia="NTPreCursivefk" w:hAnsi="NTPreCursivefk" w:cs="NTPreCursivefk"/>
              </w:rPr>
              <w:t xml:space="preserve"> make us a video or send us some photos.</w:t>
            </w:r>
          </w:p>
          <w:p w14:paraId="1BBBE52D" w14:textId="214C42C1" w:rsidR="00070281" w:rsidRPr="001A31EB" w:rsidRDefault="00070281" w:rsidP="6CA43260">
            <w:pPr>
              <w:spacing w:line="259" w:lineRule="auto"/>
              <w:rPr>
                <w:rFonts w:ascii="NTPreCursivefk" w:eastAsia="NTPreCursivefk" w:hAnsi="NTPreCursivefk" w:cs="NTPreCursivefk"/>
              </w:rPr>
            </w:pPr>
          </w:p>
          <w:p w14:paraId="2216B59C" w14:textId="32A7EBE9" w:rsidR="00070281" w:rsidRPr="001A31EB" w:rsidRDefault="00643E92" w:rsidP="6CA43260">
            <w:pPr>
              <w:spacing w:line="259" w:lineRule="auto"/>
              <w:rPr>
                <w:rFonts w:ascii="NTPreCursivefk" w:eastAsia="NTPreCursivefk" w:hAnsi="NTPreCursivefk" w:cs="NTPreCursivefk"/>
              </w:rPr>
            </w:pPr>
            <w:hyperlink r:id="rId26">
              <w:r w:rsidR="430CA0A2" w:rsidRPr="6CA43260">
                <w:rPr>
                  <w:rStyle w:val="Hyperlink"/>
                  <w:rFonts w:ascii="NTPreCursivefk" w:eastAsia="NTPreCursivefk" w:hAnsi="NTPreCursivefk" w:cs="NTPreCursivefk"/>
                </w:rPr>
                <w:t>https://www.sesamestreet.org/toolkits/stem/sink-or-float</w:t>
              </w:r>
            </w:hyperlink>
          </w:p>
          <w:p w14:paraId="70B3BE58" w14:textId="521B85AB" w:rsidR="00070281" w:rsidRPr="001A31EB" w:rsidRDefault="00070281" w:rsidP="6CA43260">
            <w:pPr>
              <w:spacing w:line="259" w:lineRule="auto"/>
              <w:rPr>
                <w:rFonts w:ascii="NTPreCursivefk" w:eastAsia="NTPreCursivefk" w:hAnsi="NTPreCursivefk" w:cs="NTPreCursivefk"/>
              </w:rPr>
            </w:pPr>
          </w:p>
          <w:p w14:paraId="16FD8161" w14:textId="7AF25ABD" w:rsidR="00070281" w:rsidRPr="001A31EB" w:rsidRDefault="7C9D1B1A" w:rsidP="6CA43260">
            <w:pPr>
              <w:spacing w:line="259" w:lineRule="auto"/>
              <w:rPr>
                <w:rFonts w:ascii="NTPreCursivefk" w:eastAsia="NTPreCursivefk" w:hAnsi="NTPreCursivefk" w:cs="NTPreCursivefk"/>
              </w:rPr>
            </w:pPr>
            <w:r w:rsidRPr="6CA43260">
              <w:rPr>
                <w:rFonts w:ascii="NTPreCursivefk" w:eastAsia="NTPreCursivefk" w:hAnsi="NTPreCursivefk" w:cs="NTPreCursivefk"/>
              </w:rPr>
              <w:t xml:space="preserve"> </w:t>
            </w:r>
            <w:r w:rsidR="4A4E5369" w:rsidRPr="6CA43260">
              <w:rPr>
                <w:rFonts w:ascii="NTPreCursivefk" w:eastAsia="NTPreCursivefk" w:hAnsi="NTPreCursivefk" w:cs="NTPreCursivefk"/>
              </w:rPr>
              <w:t>PE</w:t>
            </w:r>
            <w:r w:rsidR="153C3341" w:rsidRPr="6CA43260">
              <w:rPr>
                <w:rFonts w:ascii="NTPreCursivefk" w:eastAsia="NTPreCursivefk" w:hAnsi="NTPreCursivefk" w:cs="NTPreCursivefk"/>
              </w:rPr>
              <w:t xml:space="preserve"> – Do you fancy doing some yoga this week? There are lots of videos to choose from on cosmic kids yoga and also some different poses to try on Google Classroom</w:t>
            </w:r>
          </w:p>
          <w:p w14:paraId="699B9EEF" w14:textId="6BEB0629" w:rsidR="00070281" w:rsidRPr="001A31EB" w:rsidRDefault="00070281" w:rsidP="6CA43260">
            <w:pPr>
              <w:spacing w:line="259" w:lineRule="auto"/>
              <w:rPr>
                <w:rFonts w:ascii="NTPreCursivefk" w:eastAsia="NTPreCursivefk" w:hAnsi="NTPreCursivefk" w:cs="NTPreCursivefk"/>
              </w:rPr>
            </w:pPr>
          </w:p>
          <w:p w14:paraId="62486C05" w14:textId="16974E2B" w:rsidR="00070281" w:rsidRPr="001A31EB" w:rsidRDefault="00070281" w:rsidP="6CA43260">
            <w:pPr>
              <w:spacing w:line="259" w:lineRule="auto"/>
              <w:rPr>
                <w:rFonts w:ascii="NTPreCursivefk" w:eastAsia="NTPreCursivefk" w:hAnsi="NTPreCursivefk" w:cs="NTPreCursivefk"/>
              </w:rPr>
            </w:pPr>
          </w:p>
        </w:tc>
      </w:tr>
      <w:tr w:rsidR="009B07E8" w:rsidRPr="0084319F" w14:paraId="1FB9E9A5" w14:textId="77777777" w:rsidTr="65EE2F81">
        <w:trPr>
          <w:cantSplit/>
          <w:trHeight w:val="1134"/>
        </w:trPr>
        <w:tc>
          <w:tcPr>
            <w:tcW w:w="405" w:type="dxa"/>
            <w:textDirection w:val="btLr"/>
          </w:tcPr>
          <w:p w14:paraId="531FDC91" w14:textId="77777777" w:rsidR="009B07E8" w:rsidRPr="0084319F" w:rsidRDefault="009B07E8" w:rsidP="009B07E8">
            <w:pPr>
              <w:ind w:left="113" w:right="113"/>
              <w:jc w:val="center"/>
              <w:rPr>
                <w:rFonts w:ascii="NTPreCursive" w:hAnsi="NTPreCursive"/>
              </w:rPr>
            </w:pPr>
            <w:r w:rsidRPr="0084319F">
              <w:rPr>
                <w:rFonts w:ascii="NTPreCursive" w:hAnsi="NTPreCursive"/>
              </w:rPr>
              <w:t>Wednesday</w:t>
            </w:r>
          </w:p>
        </w:tc>
        <w:tc>
          <w:tcPr>
            <w:tcW w:w="1170" w:type="dxa"/>
            <w:shd w:val="clear" w:color="auto" w:fill="BDD6EE" w:themeFill="accent1" w:themeFillTint="66"/>
          </w:tcPr>
          <w:p w14:paraId="7E0A5288" w14:textId="6D2E509C" w:rsidR="009B07E8" w:rsidRPr="0084319F" w:rsidRDefault="41E37617" w:rsidP="69E21835">
            <w:pPr>
              <w:rPr>
                <w:rFonts w:ascii="NTPreCursive" w:hAnsi="NTPreCursive"/>
              </w:rPr>
            </w:pPr>
            <w:r w:rsidRPr="69E21835">
              <w:rPr>
                <w:rFonts w:ascii="NTPreCursive" w:hAnsi="NTPreCursive"/>
              </w:rPr>
              <w:t>Recap bossy verbs</w:t>
            </w:r>
            <w:r w:rsidR="29B954B4" w:rsidRPr="69E21835">
              <w:rPr>
                <w:rFonts w:ascii="NTPreCursive" w:hAnsi="NTPreCursive"/>
              </w:rPr>
              <w:t>, using the pictures below can you write an instruction using your boss</w:t>
            </w:r>
            <w:r w:rsidR="248095DE" w:rsidRPr="69E21835">
              <w:rPr>
                <w:rFonts w:ascii="NTPreCursive" w:hAnsi="NTPreCursive"/>
              </w:rPr>
              <w:t>y verbs</w:t>
            </w:r>
            <w:r w:rsidR="29B954B4" w:rsidRPr="69E21835">
              <w:rPr>
                <w:rFonts w:ascii="NTPreCursive" w:hAnsi="NTPreCursive"/>
              </w:rPr>
              <w:t xml:space="preserve"> </w:t>
            </w:r>
          </w:p>
          <w:p w14:paraId="4101652C" w14:textId="46D2A690" w:rsidR="009B07E8" w:rsidRPr="0084319F" w:rsidRDefault="572DBFE0" w:rsidP="1F1FC19E">
            <w:r>
              <w:rPr>
                <w:noProof/>
                <w:lang w:eastAsia="en-GB"/>
              </w:rPr>
              <w:drawing>
                <wp:inline distT="0" distB="0" distL="0" distR="0" wp14:anchorId="2C6FA4FF" wp14:editId="69CA9118">
                  <wp:extent cx="600075" cy="701211"/>
                  <wp:effectExtent l="0" t="0" r="0" b="0"/>
                  <wp:docPr id="1258338297" name="Picture 1258338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600075" cy="701211"/>
                          </a:xfrm>
                          <a:prstGeom prst="rect">
                            <a:avLst/>
                          </a:prstGeom>
                        </pic:spPr>
                      </pic:pic>
                    </a:graphicData>
                  </a:graphic>
                </wp:inline>
              </w:drawing>
            </w:r>
          </w:p>
        </w:tc>
        <w:tc>
          <w:tcPr>
            <w:tcW w:w="3358" w:type="dxa"/>
          </w:tcPr>
          <w:p w14:paraId="4FEF8800" w14:textId="0783E795" w:rsidR="009B07E8" w:rsidRPr="0084319F" w:rsidRDefault="29B954B4" w:rsidP="69E21835">
            <w:pPr>
              <w:rPr>
                <w:rFonts w:ascii="NTPreCursivefk" w:eastAsia="NTPreCursivefk" w:hAnsi="NTPreCursivefk" w:cs="NTPreCursivefk"/>
                <w:lang w:val="en-US"/>
              </w:rPr>
            </w:pPr>
            <w:r w:rsidRPr="69E21835">
              <w:rPr>
                <w:rFonts w:ascii="NTPreCursivefk" w:eastAsia="NTPreCursivefk" w:hAnsi="NTPreCursivefk" w:cs="NTPreCursivefk"/>
                <w:lang w:val="en-US"/>
              </w:rPr>
              <w:t>Watch the video of Miss Woodcock describing her toy whilst her friend draws it.</w:t>
            </w:r>
          </w:p>
          <w:p w14:paraId="0D258DAE" w14:textId="3FFFDE7F" w:rsidR="009B07E8" w:rsidRPr="0084319F" w:rsidRDefault="29B954B4" w:rsidP="5EF67928">
            <w:r w:rsidRPr="69E21835">
              <w:rPr>
                <w:rFonts w:ascii="NTPreCursivefk" w:eastAsia="NTPreCursivefk" w:hAnsi="NTPreCursivefk" w:cs="NTPreCursivefk"/>
                <w:lang w:val="en-US"/>
              </w:rPr>
              <w:t xml:space="preserve">Choose a picture of a toy (old or new) and describe it to your adult at home. </w:t>
            </w:r>
          </w:p>
          <w:p w14:paraId="21749D02" w14:textId="32E5323C" w:rsidR="009B07E8" w:rsidRPr="0084319F" w:rsidRDefault="29B954B4" w:rsidP="5EF67928">
            <w:r w:rsidRPr="69E21835">
              <w:rPr>
                <w:rFonts w:ascii="NTPreCursivefk" w:eastAsia="NTPreCursivefk" w:hAnsi="NTPreCursivefk" w:cs="NTPreCursivefk"/>
                <w:lang w:val="en-US"/>
              </w:rPr>
              <w:t>Don't show the toy, but think about using clear and accurate descriptions. Think about how you would describe the toy, remember your time words, first, second, next, finally etc</w:t>
            </w:r>
          </w:p>
          <w:p w14:paraId="3FA21EA6" w14:textId="2680BEC0" w:rsidR="009B07E8" w:rsidRPr="0084319F" w:rsidRDefault="29B954B4" w:rsidP="5EF67928">
            <w:r w:rsidRPr="69E21835">
              <w:rPr>
                <w:rFonts w:ascii="NTPreCursivefk" w:eastAsia="NTPreCursivefk" w:hAnsi="NTPreCursivefk" w:cs="NTPreCursivefk"/>
                <w:lang w:val="en-US"/>
              </w:rPr>
              <w:t>Can you use some bossy verbs such as draw, colour</w:t>
            </w:r>
            <w:proofErr w:type="gramStart"/>
            <w:r w:rsidRPr="69E21835">
              <w:rPr>
                <w:rFonts w:ascii="NTPreCursivefk" w:eastAsia="NTPreCursivefk" w:hAnsi="NTPreCursivefk" w:cs="NTPreCursivefk"/>
                <w:lang w:val="en-US"/>
              </w:rPr>
              <w:t>...</w:t>
            </w:r>
            <w:proofErr w:type="gramEnd"/>
            <w:r w:rsidRPr="69E21835">
              <w:rPr>
                <w:rFonts w:ascii="NTPreCursivefk" w:eastAsia="NTPreCursivefk" w:hAnsi="NTPreCursivefk" w:cs="NTPreCursivefk"/>
                <w:lang w:val="en-US"/>
              </w:rPr>
              <w:t xml:space="preserve"> </w:t>
            </w:r>
          </w:p>
          <w:p w14:paraId="014F6FA8" w14:textId="728D7BDB" w:rsidR="009B07E8" w:rsidRPr="0084319F" w:rsidRDefault="29B954B4" w:rsidP="5EF67928">
            <w:r w:rsidRPr="69E21835">
              <w:rPr>
                <w:rFonts w:ascii="NTPreCursivefk" w:eastAsia="NTPreCursivefk" w:hAnsi="NTPreCursivefk" w:cs="NTPreCursivefk"/>
                <w:lang w:val="en-US"/>
              </w:rPr>
              <w:t>Take a picture of the drawing and the toy next to each other. Are they the same?</w:t>
            </w:r>
          </w:p>
          <w:p w14:paraId="4B99056E" w14:textId="59E6B204" w:rsidR="009B07E8" w:rsidRPr="0084319F" w:rsidRDefault="612F4008" w:rsidP="5EF67928">
            <w:r>
              <w:rPr>
                <w:noProof/>
                <w:lang w:eastAsia="en-GB"/>
              </w:rPr>
              <w:drawing>
                <wp:inline distT="0" distB="0" distL="0" distR="0" wp14:anchorId="1B070881" wp14:editId="7D9CF348">
                  <wp:extent cx="1359084" cy="757951"/>
                  <wp:effectExtent l="0" t="0" r="0" b="0"/>
                  <wp:docPr id="938767007" name="Picture 938767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28A0092B-C50C-407E-A947-70E740481C1C}">
                                <a14:useLocalDpi xmlns:a14="http://schemas.microsoft.com/office/drawing/2010/main" val="0"/>
                              </a:ext>
                            </a:extLst>
                          </a:blip>
                          <a:stretch>
                            <a:fillRect/>
                          </a:stretch>
                        </pic:blipFill>
                        <pic:spPr>
                          <a:xfrm>
                            <a:off x="0" y="0"/>
                            <a:ext cx="1359084" cy="757951"/>
                          </a:xfrm>
                          <a:prstGeom prst="rect">
                            <a:avLst/>
                          </a:prstGeom>
                        </pic:spPr>
                      </pic:pic>
                    </a:graphicData>
                  </a:graphic>
                </wp:inline>
              </w:drawing>
            </w:r>
          </w:p>
        </w:tc>
        <w:tc>
          <w:tcPr>
            <w:tcW w:w="2248" w:type="dxa"/>
            <w:shd w:val="clear" w:color="auto" w:fill="C5E0B3" w:themeFill="accent6" w:themeFillTint="66"/>
          </w:tcPr>
          <w:p w14:paraId="1299C43A" w14:textId="3614DFCA" w:rsidR="009B07E8" w:rsidRPr="0084319F" w:rsidRDefault="39972F43" w:rsidP="6CA43260">
            <w:pPr>
              <w:rPr>
                <w:rFonts w:ascii="NTPreCursive" w:eastAsia="NTPreCursive" w:hAnsi="NTPreCursive" w:cs="NTPreCursive"/>
              </w:rPr>
            </w:pPr>
            <w:r w:rsidRPr="6CA43260">
              <w:rPr>
                <w:rFonts w:ascii="NTPreCursive" w:eastAsia="NTPreCursive" w:hAnsi="NTPreCursive" w:cs="NTPreCursive"/>
              </w:rPr>
              <w:t xml:space="preserve">Are you good at rhyming? </w:t>
            </w:r>
            <w:r w:rsidR="2CC846E0" w:rsidRPr="6CA43260">
              <w:rPr>
                <w:rFonts w:ascii="NTPreCursive" w:eastAsia="NTPreCursive" w:hAnsi="NTPreCursive" w:cs="NTPreCursive"/>
              </w:rPr>
              <w:t xml:space="preserve">Listen to the story Aliens Love Underpants. Can you spot the rhyming words? </w:t>
            </w:r>
          </w:p>
        </w:tc>
        <w:tc>
          <w:tcPr>
            <w:tcW w:w="2235" w:type="dxa"/>
          </w:tcPr>
          <w:p w14:paraId="3E5D1D01" w14:textId="0FF5A829" w:rsidR="009B07E8" w:rsidRPr="0084319F" w:rsidRDefault="5B3AED0E" w:rsidP="26DA53E5">
            <w:r w:rsidRPr="6CA43260">
              <w:rPr>
                <w:rFonts w:ascii="NTPreCursive" w:eastAsia="NTPreCursive" w:hAnsi="NTPreCursive" w:cs="NTPreCursive"/>
              </w:rPr>
              <w:t xml:space="preserve">Split </w:t>
            </w:r>
            <w:r w:rsidR="531AB382" w:rsidRPr="6CA43260">
              <w:rPr>
                <w:rFonts w:ascii="NTPreCursive" w:eastAsia="NTPreCursive" w:hAnsi="NTPreCursive" w:cs="NTPreCursive"/>
              </w:rPr>
              <w:t xml:space="preserve">vowel </w:t>
            </w:r>
            <w:r w:rsidRPr="6CA43260">
              <w:rPr>
                <w:rFonts w:ascii="NTPreCursive" w:eastAsia="NTPreCursive" w:hAnsi="NTPreCursive" w:cs="NTPreCursive"/>
              </w:rPr>
              <w:t>digraph a-e session. Learn about what a split digraph is by watchin</w:t>
            </w:r>
            <w:r w:rsidR="0B2D6263" w:rsidRPr="6CA43260">
              <w:rPr>
                <w:rFonts w:ascii="NTPreCursive" w:eastAsia="NTPreCursive" w:hAnsi="NTPreCursive" w:cs="NTPreCursive"/>
              </w:rPr>
              <w:t>g</w:t>
            </w:r>
            <w:r w:rsidRPr="6CA43260">
              <w:rPr>
                <w:rFonts w:ascii="NTPreCursive" w:eastAsia="NTPreCursive" w:hAnsi="NTPreCursive" w:cs="NTPreCursive"/>
              </w:rPr>
              <w:t xml:space="preserve"> the video. </w:t>
            </w:r>
          </w:p>
          <w:p w14:paraId="1C945C40" w14:textId="5ED7B89F" w:rsidR="009B07E8" w:rsidRPr="0084319F" w:rsidRDefault="009B07E8" w:rsidP="6CA43260">
            <w:pPr>
              <w:rPr>
                <w:rFonts w:ascii="NTPreCursive" w:eastAsia="NTPreCursive" w:hAnsi="NTPreCursive" w:cs="NTPreCursive"/>
              </w:rPr>
            </w:pPr>
          </w:p>
          <w:p w14:paraId="4D70B0A4" w14:textId="6A526DE5" w:rsidR="009B07E8" w:rsidRPr="0084319F" w:rsidRDefault="6546126A" w:rsidP="6CA43260">
            <w:pPr>
              <w:rPr>
                <w:rFonts w:ascii="NTPreCursive" w:eastAsia="NTPreCursive" w:hAnsi="NTPreCursive" w:cs="NTPreCursive"/>
              </w:rPr>
            </w:pPr>
            <w:r w:rsidRPr="6CA43260">
              <w:rPr>
                <w:rFonts w:ascii="NTPreCursive" w:eastAsia="NTPreCursive" w:hAnsi="NTPreCursive" w:cs="NTPreCursive"/>
              </w:rPr>
              <w:t>Play buried treasure with the split vowel digraph a-e. Which are real and which are alien?</w:t>
            </w:r>
          </w:p>
          <w:p w14:paraId="00D14737" w14:textId="655A3BFA" w:rsidR="009B07E8" w:rsidRPr="0084319F" w:rsidRDefault="009B07E8" w:rsidP="6CA43260">
            <w:pPr>
              <w:rPr>
                <w:rFonts w:ascii="NTPreCursive" w:eastAsia="NTPreCursive" w:hAnsi="NTPreCursive" w:cs="NTPreCursive"/>
              </w:rPr>
            </w:pPr>
          </w:p>
          <w:p w14:paraId="4DDBEF00" w14:textId="55ED0666" w:rsidR="009B07E8" w:rsidRPr="0084319F" w:rsidRDefault="6546126A" w:rsidP="6CA43260">
            <w:pPr>
              <w:rPr>
                <w:rFonts w:ascii="NTPreCursive" w:eastAsia="NTPreCursive" w:hAnsi="NTPreCursive" w:cs="NTPreCursive"/>
              </w:rPr>
            </w:pPr>
            <w:r w:rsidRPr="6CA43260">
              <w:rPr>
                <w:rFonts w:ascii="NTPreCursive" w:eastAsia="NTPreCursive" w:hAnsi="NTPreCursive" w:cs="NTPreCursive"/>
              </w:rPr>
              <w:t xml:space="preserve"> </w:t>
            </w:r>
            <w:hyperlink r:id="rId29">
              <w:r w:rsidR="23EAF79C" w:rsidRPr="6CA43260">
                <w:rPr>
                  <w:rStyle w:val="Hyperlink"/>
                  <w:rFonts w:ascii="NTPreCursive" w:eastAsia="NTPreCursive" w:hAnsi="NTPreCursive" w:cs="NTPreCursive"/>
                </w:rPr>
                <w:t>https://www.phonicsplay.co.uk/resources/phase/5/buried-treasure</w:t>
              </w:r>
            </w:hyperlink>
          </w:p>
        </w:tc>
        <w:tc>
          <w:tcPr>
            <w:tcW w:w="1695" w:type="dxa"/>
            <w:shd w:val="clear" w:color="auto" w:fill="FFE599" w:themeFill="accent4" w:themeFillTint="66"/>
          </w:tcPr>
          <w:p w14:paraId="0864EF37" w14:textId="010B6A5F" w:rsidR="009B07E8" w:rsidRPr="0084319F" w:rsidRDefault="57ABED42" w:rsidP="6CA43260">
            <w:r w:rsidRPr="6CA43260">
              <w:rPr>
                <w:rFonts w:ascii="NTPreCursive" w:eastAsia="NTPreCursive" w:hAnsi="NTPreCursive" w:cs="NTPreCursive"/>
              </w:rPr>
              <w:t>Counting forwards and backwards with the mover video.</w:t>
            </w:r>
          </w:p>
          <w:p w14:paraId="3461D779" w14:textId="22C2A29C" w:rsidR="009B07E8" w:rsidRPr="0084319F" w:rsidRDefault="00643E92" w:rsidP="6EE0B445">
            <w:hyperlink r:id="rId30">
              <w:r w:rsidR="57ABED42" w:rsidRPr="6CA43260">
                <w:rPr>
                  <w:rStyle w:val="Hyperlink"/>
                  <w:rFonts w:ascii="Calibri" w:eastAsia="Calibri" w:hAnsi="Calibri" w:cs="Calibri"/>
                </w:rPr>
                <w:t>KS1 Maths: Counting with John Farnworth - BBC Teach</w:t>
              </w:r>
            </w:hyperlink>
          </w:p>
        </w:tc>
        <w:tc>
          <w:tcPr>
            <w:tcW w:w="2119" w:type="dxa"/>
          </w:tcPr>
          <w:p w14:paraId="5295A48F" w14:textId="36B5EA82" w:rsidR="009B07E8" w:rsidRPr="0084319F" w:rsidRDefault="5E1C5D83" w:rsidP="6EE0B445">
            <w:r w:rsidRPr="65EE2F81">
              <w:rPr>
                <w:rFonts w:ascii="NTPreCursivefk" w:eastAsia="NTPreCursivefk" w:hAnsi="NTPreCursivefk" w:cs="NTPreCursivefk"/>
              </w:rPr>
              <w:t>Comparing objects to 50</w:t>
            </w:r>
            <w:r w:rsidR="3056A13A">
              <w:rPr>
                <w:noProof/>
                <w:lang w:eastAsia="en-GB"/>
              </w:rPr>
              <w:drawing>
                <wp:inline distT="0" distB="0" distL="0" distR="0" wp14:anchorId="64AE93FC" wp14:editId="78864857">
                  <wp:extent cx="361950" cy="364054"/>
                  <wp:effectExtent l="0" t="0" r="0" b="0"/>
                  <wp:docPr id="1901232346" name="Picture 190123234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61950" cy="364054"/>
                          </a:xfrm>
                          <a:prstGeom prst="rect">
                            <a:avLst/>
                          </a:prstGeom>
                        </pic:spPr>
                      </pic:pic>
                    </a:graphicData>
                  </a:graphic>
                </wp:inline>
              </w:drawing>
            </w:r>
          </w:p>
          <w:p w14:paraId="47D9D156" w14:textId="40044F39" w:rsidR="009B07E8" w:rsidRPr="0084319F" w:rsidRDefault="117247F3" w:rsidP="1E8016D4">
            <w:pPr>
              <w:rPr>
                <w:rFonts w:ascii="NTPreCursivefk" w:eastAsia="NTPreCursivefk" w:hAnsi="NTPreCursivefk" w:cs="NTPreCursivefk"/>
              </w:rPr>
            </w:pPr>
            <w:r w:rsidRPr="1E8016D4">
              <w:rPr>
                <w:rFonts w:ascii="NTPreCursivefk" w:eastAsia="NTPreCursivefk" w:hAnsi="NTPreCursivefk" w:cs="NTPreCursivefk"/>
              </w:rPr>
              <w:t>Watch the video of</w:t>
            </w:r>
            <w:r w:rsidR="53B0907A" w:rsidRPr="1E8016D4">
              <w:rPr>
                <w:rFonts w:ascii="NTPreCursivefk" w:eastAsia="NTPreCursivefk" w:hAnsi="NTPreCursivefk" w:cs="NTPreCursivefk"/>
              </w:rPr>
              <w:t xml:space="preserve"> </w:t>
            </w:r>
            <w:proofErr w:type="gramStart"/>
            <w:r w:rsidR="53B0907A" w:rsidRPr="1E8016D4">
              <w:rPr>
                <w:rFonts w:ascii="NTPreCursivefk" w:eastAsia="NTPreCursivefk" w:hAnsi="NTPreCursivefk" w:cs="NTPreCursivefk"/>
              </w:rPr>
              <w:t xml:space="preserve">the </w:t>
            </w:r>
            <w:r w:rsidRPr="1E8016D4">
              <w:rPr>
                <w:rFonts w:ascii="NTPreCursivefk" w:eastAsia="NTPreCursivefk" w:hAnsi="NTPreCursivefk" w:cs="NTPreCursivefk"/>
              </w:rPr>
              <w:t xml:space="preserve"> introduction</w:t>
            </w:r>
            <w:proofErr w:type="gramEnd"/>
            <w:r w:rsidRPr="1E8016D4">
              <w:rPr>
                <w:rFonts w:ascii="NTPreCursivefk" w:eastAsia="NTPreCursivefk" w:hAnsi="NTPreCursivefk" w:cs="NTPreCursivefk"/>
              </w:rPr>
              <w:t xml:space="preserve"> of crocodile mouths linked to greater than and less than. Can you compare </w:t>
            </w:r>
            <w:proofErr w:type="gramStart"/>
            <w:r w:rsidRPr="1E8016D4">
              <w:rPr>
                <w:rFonts w:ascii="NTPreCursivefk" w:eastAsia="NTPreCursivefk" w:hAnsi="NTPreCursivefk" w:cs="NTPreCursivefk"/>
              </w:rPr>
              <w:t>objects.</w:t>
            </w:r>
            <w:proofErr w:type="gramEnd"/>
          </w:p>
          <w:p w14:paraId="6CA53343" w14:textId="516EAC61" w:rsidR="009B07E8" w:rsidRPr="0084319F" w:rsidRDefault="009B07E8" w:rsidP="1E8016D4">
            <w:pPr>
              <w:rPr>
                <w:rFonts w:ascii="NTPreCursivefk" w:eastAsia="NTPreCursivefk" w:hAnsi="NTPreCursivefk" w:cs="NTPreCursivefk"/>
              </w:rPr>
            </w:pPr>
          </w:p>
          <w:p w14:paraId="3CF2D8B6" w14:textId="3A234D69" w:rsidR="009B07E8" w:rsidRPr="0084319F" w:rsidRDefault="01801CE4" w:rsidP="6EE0B445">
            <w:r w:rsidRPr="65EE2F81">
              <w:rPr>
                <w:rFonts w:ascii="NTPreCursivefk" w:eastAsia="NTPreCursivefk" w:hAnsi="NTPreCursivefk" w:cs="NTPreCursivefk"/>
              </w:rPr>
              <w:t xml:space="preserve">Use the crocodile mouths to make some number sentences practically using objects </w:t>
            </w:r>
            <w:r w:rsidR="0022056E" w:rsidRPr="65EE2F81">
              <w:rPr>
                <w:rFonts w:ascii="NTPreCursivefk" w:eastAsia="NTPreCursivefk" w:hAnsi="NTPreCursivefk" w:cs="NTPreCursivefk"/>
              </w:rPr>
              <w:t xml:space="preserve">or have a go at one of the activities. </w:t>
            </w:r>
            <w:r w:rsidR="75FE2683">
              <w:rPr>
                <w:noProof/>
                <w:lang w:eastAsia="en-GB"/>
              </w:rPr>
              <w:drawing>
                <wp:inline distT="0" distB="0" distL="0" distR="0" wp14:anchorId="709C3DAE" wp14:editId="569CF5F3">
                  <wp:extent cx="965200" cy="723900"/>
                  <wp:effectExtent l="0" t="0" r="0" b="0"/>
                  <wp:docPr id="1424253775" name="Picture 142425377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965200" cy="723900"/>
                          </a:xfrm>
                          <a:prstGeom prst="rect">
                            <a:avLst/>
                          </a:prstGeom>
                        </pic:spPr>
                      </pic:pic>
                    </a:graphicData>
                  </a:graphic>
                </wp:inline>
              </w:drawing>
            </w:r>
          </w:p>
        </w:tc>
        <w:tc>
          <w:tcPr>
            <w:tcW w:w="3160" w:type="dxa"/>
          </w:tcPr>
          <w:p w14:paraId="0FB78278" w14:textId="7E42E9D0" w:rsidR="009B07E8" w:rsidRPr="001A31EB" w:rsidRDefault="6AA3556E" w:rsidP="7036B2F7">
            <w:pPr>
              <w:rPr>
                <w:rFonts w:ascii="NTPreCursivefk" w:eastAsia="NTPreCursivefk" w:hAnsi="NTPreCursivefk" w:cs="NTPreCursivefk"/>
              </w:rPr>
            </w:pPr>
            <w:r w:rsidRPr="65EE2F81">
              <w:rPr>
                <w:rFonts w:ascii="NTPreCursivefk" w:eastAsia="NTPreCursivefk" w:hAnsi="NTPreCursivefk" w:cs="NTPreCursivefk"/>
              </w:rPr>
              <w:t>ICT j2 code</w:t>
            </w:r>
            <w:r w:rsidR="5FCF6AB3" w:rsidRPr="65EE2F81">
              <w:rPr>
                <w:rFonts w:ascii="NTPreCursivefk" w:eastAsia="NTPreCursivefk" w:hAnsi="NTPreCursivefk" w:cs="NTPreCursivefk"/>
              </w:rPr>
              <w:t xml:space="preserve"> – Let's have a go at animating. Follow the links on google classroom and watch the video for a how to. </w:t>
            </w:r>
          </w:p>
        </w:tc>
      </w:tr>
      <w:tr w:rsidR="009B07E8" w:rsidRPr="0084319F" w14:paraId="6CAC590F" w14:textId="77777777" w:rsidTr="65EE2F81">
        <w:trPr>
          <w:cantSplit/>
          <w:trHeight w:val="1134"/>
        </w:trPr>
        <w:tc>
          <w:tcPr>
            <w:tcW w:w="405" w:type="dxa"/>
            <w:textDirection w:val="btLr"/>
          </w:tcPr>
          <w:p w14:paraId="6E5DDD2B" w14:textId="77777777" w:rsidR="009B07E8" w:rsidRPr="0084319F" w:rsidRDefault="009B07E8" w:rsidP="009B07E8">
            <w:pPr>
              <w:ind w:left="113" w:right="113"/>
              <w:jc w:val="center"/>
              <w:rPr>
                <w:rFonts w:ascii="NTPreCursive" w:hAnsi="NTPreCursive"/>
              </w:rPr>
            </w:pPr>
            <w:r w:rsidRPr="0084319F">
              <w:rPr>
                <w:rFonts w:ascii="NTPreCursive" w:hAnsi="NTPreCursive"/>
              </w:rPr>
              <w:lastRenderedPageBreak/>
              <w:t>Thursday</w:t>
            </w:r>
          </w:p>
        </w:tc>
        <w:tc>
          <w:tcPr>
            <w:tcW w:w="1170" w:type="dxa"/>
            <w:shd w:val="clear" w:color="auto" w:fill="BDD6EE" w:themeFill="accent1" w:themeFillTint="66"/>
          </w:tcPr>
          <w:p w14:paraId="5BB8463C" w14:textId="1BEF2643" w:rsidR="009B07E8" w:rsidRPr="0084319F" w:rsidRDefault="35011B74" w:rsidP="50DA1819">
            <w:pPr>
              <w:rPr>
                <w:rFonts w:ascii="NTPreCursivefk" w:eastAsia="NTPreCursivefk" w:hAnsi="NTPreCursivefk" w:cs="NTPreCursivefk"/>
              </w:rPr>
            </w:pPr>
            <w:r w:rsidRPr="50DA1819">
              <w:rPr>
                <w:rFonts w:ascii="NTPreCursivefk" w:eastAsia="NTPreCursivefk" w:hAnsi="NTPreCursivefk" w:cs="NTPreCursivefk"/>
              </w:rPr>
              <w:t xml:space="preserve">What is a noun? Watch the video about nouns and what they are. </w:t>
            </w:r>
            <w:r w:rsidR="41E5B9DA" w:rsidRPr="50DA1819">
              <w:rPr>
                <w:rFonts w:ascii="NTPreCursivefk" w:eastAsia="NTPreCursivefk" w:hAnsi="NTPreCursivefk" w:cs="NTPreCursivefk"/>
              </w:rPr>
              <w:t>Now let's go on a noun hunt!</w:t>
            </w:r>
          </w:p>
          <w:p w14:paraId="41AF2D50" w14:textId="6DF4F228" w:rsidR="057BD145" w:rsidRDefault="00643E92" w:rsidP="50DA1819">
            <w:pPr>
              <w:rPr>
                <w:rFonts w:ascii="NTPreCursivefk" w:eastAsia="NTPreCursivefk" w:hAnsi="NTPreCursivefk" w:cs="NTPreCursivefk"/>
              </w:rPr>
            </w:pPr>
            <w:hyperlink r:id="rId33">
              <w:r w:rsidR="057BD145" w:rsidRPr="50DA1819">
                <w:rPr>
                  <w:rStyle w:val="Hyperlink"/>
                  <w:rFonts w:ascii="NTPreCursivefk" w:eastAsia="NTPreCursivefk" w:hAnsi="NTPreCursivefk" w:cs="NTPreCursivefk"/>
                </w:rPr>
                <w:t>https://www.bbc.co.uk/bitesize/topics/zrqqtfr/articles/zpd8ng8</w:t>
              </w:r>
            </w:hyperlink>
            <w:r w:rsidR="057BD145" w:rsidRPr="50DA1819">
              <w:rPr>
                <w:rFonts w:ascii="NTPreCursivefk" w:eastAsia="NTPreCursivefk" w:hAnsi="NTPreCursivefk" w:cs="NTPreCursivefk"/>
              </w:rPr>
              <w:t xml:space="preserve"> </w:t>
            </w:r>
          </w:p>
          <w:p w14:paraId="72C71B0F" w14:textId="3581A64A" w:rsidR="057BD145" w:rsidRDefault="00643E92" w:rsidP="50DA1819">
            <w:pPr>
              <w:rPr>
                <w:rFonts w:ascii="NTPreCursivefk" w:eastAsia="NTPreCursivefk" w:hAnsi="NTPreCursivefk" w:cs="NTPreCursivefk"/>
              </w:rPr>
            </w:pPr>
            <w:hyperlink r:id="rId34">
              <w:r w:rsidR="057BD145" w:rsidRPr="50DA1819">
                <w:rPr>
                  <w:rStyle w:val="Hyperlink"/>
                  <w:rFonts w:ascii="NTPreCursivefk" w:eastAsia="NTPreCursivefk" w:hAnsi="NTPreCursivefk" w:cs="NTPreCursivefk"/>
                </w:rPr>
                <w:t>https://youtu.be/m-CiedPia_U</w:t>
              </w:r>
            </w:hyperlink>
            <w:r w:rsidR="057BD145" w:rsidRPr="50DA1819">
              <w:rPr>
                <w:rFonts w:ascii="NTPreCursivefk" w:eastAsia="NTPreCursivefk" w:hAnsi="NTPreCursivefk" w:cs="NTPreCursivefk"/>
              </w:rPr>
              <w:t xml:space="preserve"> </w:t>
            </w:r>
          </w:p>
          <w:p w14:paraId="1FC39945" w14:textId="516DD43C" w:rsidR="009B07E8" w:rsidRPr="0084319F" w:rsidRDefault="36A2DFB5" w:rsidP="1F1FC19E">
            <w:r>
              <w:rPr>
                <w:noProof/>
                <w:lang w:eastAsia="en-GB"/>
              </w:rPr>
              <w:drawing>
                <wp:inline distT="0" distB="0" distL="0" distR="0" wp14:anchorId="7585C5E1" wp14:editId="2D2D0B63">
                  <wp:extent cx="361950" cy="600075"/>
                  <wp:effectExtent l="0" t="0" r="0" b="0"/>
                  <wp:docPr id="1340454260" name="Picture 1340454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361950" cy="600075"/>
                          </a:xfrm>
                          <a:prstGeom prst="rect">
                            <a:avLst/>
                          </a:prstGeom>
                        </pic:spPr>
                      </pic:pic>
                    </a:graphicData>
                  </a:graphic>
                </wp:inline>
              </w:drawing>
            </w:r>
          </w:p>
        </w:tc>
        <w:tc>
          <w:tcPr>
            <w:tcW w:w="3358" w:type="dxa"/>
          </w:tcPr>
          <w:p w14:paraId="14AA0B55" w14:textId="75D02CE4" w:rsidR="009B07E8" w:rsidRPr="0084319F" w:rsidRDefault="35011B74" w:rsidP="69E21835">
            <w:pPr>
              <w:rPr>
                <w:rFonts w:ascii="NTPreCursive" w:hAnsi="NTPreCursive"/>
              </w:rPr>
            </w:pPr>
            <w:r w:rsidRPr="69E21835">
              <w:rPr>
                <w:rFonts w:ascii="NTPreCursive" w:hAnsi="NTPreCursive"/>
              </w:rPr>
              <w:t>Watch the video of Stefan Gates making a sharing cake. He is writing his instructions.</w:t>
            </w:r>
          </w:p>
          <w:p w14:paraId="0ECD6256" w14:textId="4E1E6A24" w:rsidR="009B07E8" w:rsidRPr="0084319F" w:rsidRDefault="35011B74" w:rsidP="5EF67928">
            <w:r w:rsidRPr="69E21835">
              <w:rPr>
                <w:rFonts w:ascii="NTPreCursive" w:hAnsi="NTPreCursive"/>
              </w:rPr>
              <w:t xml:space="preserve">What types of words did he use? </w:t>
            </w:r>
          </w:p>
          <w:p w14:paraId="27710391" w14:textId="3369FB14" w:rsidR="009B07E8" w:rsidRPr="0084319F" w:rsidRDefault="35011B74" w:rsidP="5EF67928">
            <w:r w:rsidRPr="69E21835">
              <w:rPr>
                <w:rFonts w:ascii="NTPreCursive" w:hAnsi="NTPreCursive"/>
              </w:rPr>
              <w:t xml:space="preserve">What were some of the imperative verbs/adjectives he used? </w:t>
            </w:r>
          </w:p>
          <w:p w14:paraId="6886C69B" w14:textId="5460A1E6" w:rsidR="009B07E8" w:rsidRPr="0084319F" w:rsidRDefault="35011B74" w:rsidP="5EF67928">
            <w:r w:rsidRPr="69E21835">
              <w:rPr>
                <w:rFonts w:ascii="NTPreCursive" w:hAnsi="NTPreCursive"/>
              </w:rPr>
              <w:t xml:space="preserve">What sort of imperative verbs are used?    </w:t>
            </w:r>
          </w:p>
          <w:p w14:paraId="4042F4E4" w14:textId="1AE592AF" w:rsidR="009B07E8" w:rsidRPr="0084319F" w:rsidRDefault="35011B74" w:rsidP="5EF67928">
            <w:r w:rsidRPr="69E21835">
              <w:rPr>
                <w:rFonts w:ascii="NTPreCursive" w:hAnsi="NTPreCursive"/>
              </w:rPr>
              <w:t xml:space="preserve">What did he do first? What happened next? </w:t>
            </w:r>
          </w:p>
          <w:p w14:paraId="157769B8" w14:textId="72388975" w:rsidR="009B07E8" w:rsidRPr="0084319F" w:rsidRDefault="35011B74" w:rsidP="5EF67928">
            <w:r w:rsidRPr="69E21835">
              <w:rPr>
                <w:rFonts w:ascii="NTPreCursive" w:hAnsi="NTPreCursive"/>
              </w:rPr>
              <w:t xml:space="preserve"> </w:t>
            </w:r>
          </w:p>
          <w:p w14:paraId="4E85D06A" w14:textId="45082848" w:rsidR="009B07E8" w:rsidRPr="0084319F" w:rsidRDefault="35011B74" w:rsidP="5EF67928">
            <w:r w:rsidRPr="69E21835">
              <w:rPr>
                <w:rFonts w:ascii="NTPreCursive" w:hAnsi="NTPreCursive"/>
              </w:rPr>
              <w:t>Now we are going to make a toy. Use the pictures to make the toy and think about what you are doing. What did you do first, second etc. What actions do you use, cutting, painting, sticking. 🖍🖌✂️</w:t>
            </w:r>
          </w:p>
          <w:p w14:paraId="0562CB0E" w14:textId="1D002AEF" w:rsidR="009B07E8" w:rsidRPr="0084319F" w:rsidRDefault="35011B74" w:rsidP="5EF67928">
            <w:r w:rsidRPr="65EE2F81">
              <w:rPr>
                <w:rFonts w:ascii="NTPreCursive" w:hAnsi="NTPreCursive"/>
              </w:rPr>
              <w:t xml:space="preserve"> </w:t>
            </w:r>
            <w:r w:rsidR="7CED63F9">
              <w:rPr>
                <w:noProof/>
                <w:lang w:eastAsia="en-GB"/>
              </w:rPr>
              <w:drawing>
                <wp:inline distT="0" distB="0" distL="0" distR="0" wp14:anchorId="0BBDFAE5" wp14:editId="4FEB52DE">
                  <wp:extent cx="1186806" cy="850164"/>
                  <wp:effectExtent l="0" t="0" r="0" b="0"/>
                  <wp:docPr id="1815548981" name="Picture 1815548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186806" cy="850164"/>
                          </a:xfrm>
                          <a:prstGeom prst="rect">
                            <a:avLst/>
                          </a:prstGeom>
                        </pic:spPr>
                      </pic:pic>
                    </a:graphicData>
                  </a:graphic>
                </wp:inline>
              </w:drawing>
            </w:r>
          </w:p>
        </w:tc>
        <w:tc>
          <w:tcPr>
            <w:tcW w:w="2248" w:type="dxa"/>
            <w:shd w:val="clear" w:color="auto" w:fill="C5E0B3" w:themeFill="accent6" w:themeFillTint="66"/>
          </w:tcPr>
          <w:p w14:paraId="34CE0A41" w14:textId="4117B698" w:rsidR="009B07E8" w:rsidRPr="0084319F" w:rsidRDefault="0D5F8D02" w:rsidP="6CA43260">
            <w:pPr>
              <w:rPr>
                <w:rFonts w:ascii="NTPreCursive" w:eastAsia="NTPreCursive" w:hAnsi="NTPreCursive" w:cs="NTPreCursive"/>
              </w:rPr>
            </w:pPr>
            <w:r w:rsidRPr="6CA43260">
              <w:rPr>
                <w:rFonts w:ascii="NTPreCursive" w:eastAsia="NTPreCursive" w:hAnsi="NTPreCursive" w:cs="NTPreCursive"/>
              </w:rPr>
              <w:t>Rhyming pants. Can you think of some words to rhyme with the pants?</w:t>
            </w:r>
          </w:p>
        </w:tc>
        <w:tc>
          <w:tcPr>
            <w:tcW w:w="2235" w:type="dxa"/>
          </w:tcPr>
          <w:p w14:paraId="13A2F252" w14:textId="267D24EF" w:rsidR="009B07E8" w:rsidRPr="0084319F" w:rsidRDefault="218B353A" w:rsidP="6CA43260">
            <w:pPr>
              <w:rPr>
                <w:rFonts w:ascii="NTPreCursive" w:eastAsia="NTPreCursive" w:hAnsi="NTPreCursive" w:cs="NTPreCursive"/>
              </w:rPr>
            </w:pPr>
            <w:r w:rsidRPr="6CA43260">
              <w:rPr>
                <w:rFonts w:ascii="NTPreCursive" w:eastAsia="NTPreCursive" w:hAnsi="NTPreCursive" w:cs="NTPreCursive"/>
              </w:rPr>
              <w:t xml:space="preserve">Can you remember learning about the split vowel digraph a-e yesterday? </w:t>
            </w:r>
            <w:r w:rsidR="41DAC8F1" w:rsidRPr="6CA43260">
              <w:rPr>
                <w:rFonts w:ascii="NTPreCursive" w:eastAsia="NTPreCursive" w:hAnsi="NTPreCursive" w:cs="NTPreCursive"/>
              </w:rPr>
              <w:t>Do you like Geraldine the giraffe? Watch her learning all about a-e.</w:t>
            </w:r>
          </w:p>
          <w:p w14:paraId="3F6A5BC3" w14:textId="0642D4E7" w:rsidR="009B07E8" w:rsidRPr="0084319F" w:rsidRDefault="009B07E8" w:rsidP="6CA43260">
            <w:pPr>
              <w:rPr>
                <w:rFonts w:ascii="NTPreCursive" w:eastAsia="NTPreCursive" w:hAnsi="NTPreCursive" w:cs="NTPreCursive"/>
              </w:rPr>
            </w:pPr>
          </w:p>
          <w:p w14:paraId="78163F02" w14:textId="182BDBB6" w:rsidR="009B07E8" w:rsidRPr="0084319F" w:rsidRDefault="00643E92" w:rsidP="6CA43260">
            <w:pPr>
              <w:rPr>
                <w:rFonts w:ascii="NTPreCursive" w:eastAsia="NTPreCursive" w:hAnsi="NTPreCursive" w:cs="NTPreCursive"/>
              </w:rPr>
            </w:pPr>
            <w:hyperlink r:id="rId37">
              <w:r w:rsidR="41DAC8F1" w:rsidRPr="6CA43260">
                <w:rPr>
                  <w:rStyle w:val="Hyperlink"/>
                  <w:rFonts w:ascii="NTPreCursive" w:eastAsia="NTPreCursive" w:hAnsi="NTPreCursive" w:cs="NTPreCursive"/>
                </w:rPr>
                <w:t>https://www.youtube.com/watch?v=jkycxr-joDk</w:t>
              </w:r>
            </w:hyperlink>
          </w:p>
          <w:p w14:paraId="2D38EE88" w14:textId="311CD919" w:rsidR="009B07E8" w:rsidRPr="0084319F" w:rsidRDefault="009B07E8" w:rsidP="6CA43260">
            <w:pPr>
              <w:rPr>
                <w:rFonts w:ascii="NTPreCursive" w:eastAsia="NTPreCursive" w:hAnsi="NTPreCursive" w:cs="NTPreCursive"/>
              </w:rPr>
            </w:pPr>
          </w:p>
          <w:p w14:paraId="62EBF3C5" w14:textId="4B33DBC8" w:rsidR="009B07E8" w:rsidRPr="0084319F" w:rsidRDefault="13A47EDF" w:rsidP="26DD1844">
            <w:pPr>
              <w:rPr>
                <w:rFonts w:ascii="NTPreCursive" w:eastAsia="NTPreCursive" w:hAnsi="NTPreCursive" w:cs="NTPreCursive"/>
              </w:rPr>
            </w:pPr>
            <w:r w:rsidRPr="6CA43260">
              <w:rPr>
                <w:rFonts w:ascii="NTPreCursive" w:eastAsia="NTPreCursive" w:hAnsi="NTPreCursive" w:cs="NTPreCursive"/>
              </w:rPr>
              <w:t xml:space="preserve">Find the a-e words in the picture. Can you have a go at spelling them? </w:t>
            </w:r>
          </w:p>
        </w:tc>
        <w:tc>
          <w:tcPr>
            <w:tcW w:w="1695" w:type="dxa"/>
            <w:shd w:val="clear" w:color="auto" w:fill="FFE599" w:themeFill="accent4" w:themeFillTint="66"/>
          </w:tcPr>
          <w:p w14:paraId="6669043F" w14:textId="045057F9" w:rsidR="009B07E8" w:rsidRPr="0084319F" w:rsidRDefault="292AA72F" w:rsidP="1E8016D4">
            <w:pPr>
              <w:rPr>
                <w:rFonts w:ascii="NTPreCursive" w:eastAsia="NTPreCursive" w:hAnsi="NTPreCursive" w:cs="NTPreCursive"/>
              </w:rPr>
            </w:pPr>
            <w:r w:rsidRPr="1E8016D4">
              <w:rPr>
                <w:rFonts w:ascii="NTPreCursive" w:eastAsia="NTPreCursive" w:hAnsi="NTPreCursive" w:cs="NTPreCursive"/>
              </w:rPr>
              <w:t>Daily ten</w:t>
            </w:r>
            <w:r w:rsidR="711B47E2" w:rsidRPr="1E8016D4">
              <w:rPr>
                <w:rFonts w:ascii="NTPreCursive" w:eastAsia="NTPreCursive" w:hAnsi="NTPreCursive" w:cs="NTPreCursive"/>
              </w:rPr>
              <w:t xml:space="preserve"> – play this game practise number bonds to 10 or 20 </w:t>
            </w:r>
            <w:r w:rsidR="5A7D8148" w:rsidRPr="1E8016D4">
              <w:rPr>
                <w:rFonts w:ascii="NTPreCursive" w:eastAsia="NTPreCursive" w:hAnsi="NTPreCursive" w:cs="NTPreCursive"/>
              </w:rPr>
              <w:t xml:space="preserve">how quick can you answer the questions? </w:t>
            </w:r>
          </w:p>
          <w:p w14:paraId="6D98A12B" w14:textId="73D57DDD" w:rsidR="009B07E8" w:rsidRPr="0084319F" w:rsidRDefault="5A7D8148" w:rsidP="6EE0B445">
            <w:r>
              <w:rPr>
                <w:noProof/>
                <w:lang w:eastAsia="en-GB"/>
              </w:rPr>
              <w:drawing>
                <wp:inline distT="0" distB="0" distL="0" distR="0" wp14:anchorId="1E66F9A7" wp14:editId="3A2B2F6A">
                  <wp:extent cx="869608" cy="569352"/>
                  <wp:effectExtent l="0" t="0" r="0" b="0"/>
                  <wp:docPr id="2003496584" name="Picture 2003496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869608" cy="569352"/>
                          </a:xfrm>
                          <a:prstGeom prst="rect">
                            <a:avLst/>
                          </a:prstGeom>
                        </pic:spPr>
                      </pic:pic>
                    </a:graphicData>
                  </a:graphic>
                </wp:inline>
              </w:drawing>
            </w:r>
          </w:p>
        </w:tc>
        <w:tc>
          <w:tcPr>
            <w:tcW w:w="2119" w:type="dxa"/>
          </w:tcPr>
          <w:p w14:paraId="0622C53E" w14:textId="398136D8" w:rsidR="009B07E8" w:rsidRPr="0084319F" w:rsidRDefault="63B95D81" w:rsidP="1E8016D4">
            <w:pPr>
              <w:rPr>
                <w:rFonts w:ascii="NTPreCursivefk" w:eastAsia="NTPreCursivefk" w:hAnsi="NTPreCursivefk" w:cs="NTPreCursivefk"/>
              </w:rPr>
            </w:pPr>
            <w:r w:rsidRPr="65EE2F81">
              <w:rPr>
                <w:rFonts w:ascii="NTPreCursivefk" w:eastAsia="NTPreCursivefk" w:hAnsi="NTPreCursivefk" w:cs="NTPreCursivefk"/>
              </w:rPr>
              <w:t>Ordering numbers to 50</w:t>
            </w:r>
            <w:r w:rsidR="446255C9">
              <w:rPr>
                <w:noProof/>
                <w:lang w:eastAsia="en-GB"/>
              </w:rPr>
              <w:drawing>
                <wp:inline distT="0" distB="0" distL="0" distR="0" wp14:anchorId="01752358" wp14:editId="529390B0">
                  <wp:extent cx="457200" cy="459858"/>
                  <wp:effectExtent l="0" t="0" r="0" b="0"/>
                  <wp:docPr id="1454503567" name="Picture 145450356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457200" cy="459858"/>
                          </a:xfrm>
                          <a:prstGeom prst="rect">
                            <a:avLst/>
                          </a:prstGeom>
                        </pic:spPr>
                      </pic:pic>
                    </a:graphicData>
                  </a:graphic>
                </wp:inline>
              </w:drawing>
            </w:r>
          </w:p>
          <w:p w14:paraId="22B49790" w14:textId="4CB2C55A" w:rsidR="009B07E8" w:rsidRPr="0084319F" w:rsidRDefault="009B07E8" w:rsidP="6EE0B445"/>
          <w:p w14:paraId="0706F0C4" w14:textId="281414DE" w:rsidR="009B07E8" w:rsidRPr="0084319F" w:rsidRDefault="43BE656B" w:rsidP="6EE0B445">
            <w:r>
              <w:t>B</w:t>
            </w:r>
            <w:r w:rsidRPr="1E8016D4">
              <w:rPr>
                <w:rFonts w:ascii="NTPreCursivefk" w:eastAsia="NTPreCursivefk" w:hAnsi="NTPreCursivefk" w:cs="NTPreCursivefk"/>
              </w:rPr>
              <w:t xml:space="preserve">oth these games are good to practise </w:t>
            </w:r>
          </w:p>
          <w:p w14:paraId="338F1C06" w14:textId="73BA1FD8" w:rsidR="009B07E8" w:rsidRPr="0084319F" w:rsidRDefault="00643E92" w:rsidP="6EE0B445">
            <w:hyperlink r:id="rId40">
              <w:r w:rsidR="7BCEB3D3" w:rsidRPr="1E8016D4">
                <w:rPr>
                  <w:rStyle w:val="Hyperlink"/>
                  <w:rFonts w:ascii="Calibri" w:eastAsia="Calibri" w:hAnsi="Calibri" w:cs="Calibri"/>
                </w:rPr>
                <w:t>Caterpillar Ordering - An Ordering and Sequencing Game (topmarks.co.uk)</w:t>
              </w:r>
            </w:hyperlink>
          </w:p>
          <w:p w14:paraId="2946DB82" w14:textId="1CA2B3C8" w:rsidR="009B07E8" w:rsidRPr="0084319F" w:rsidRDefault="00643E92" w:rsidP="6EE0B445">
            <w:hyperlink r:id="rId41">
              <w:r w:rsidR="2BF16A86" w:rsidRPr="1E8016D4">
                <w:rPr>
                  <w:rStyle w:val="Hyperlink"/>
                  <w:rFonts w:ascii="Calibri" w:eastAsia="Calibri" w:hAnsi="Calibri" w:cs="Calibri"/>
                </w:rPr>
                <w:t>Coconut Ordering - Comparing Numbers, Prices, Mass, Length and Capacity (topmarks.co.uk)</w:t>
              </w:r>
            </w:hyperlink>
          </w:p>
        </w:tc>
        <w:tc>
          <w:tcPr>
            <w:tcW w:w="3160" w:type="dxa"/>
          </w:tcPr>
          <w:p w14:paraId="5997CC1D" w14:textId="712CB64C" w:rsidR="009B07E8" w:rsidRPr="001A31EB" w:rsidRDefault="7497F933" w:rsidP="26DA53E5">
            <w:pPr>
              <w:spacing w:line="259" w:lineRule="auto"/>
              <w:rPr>
                <w:rFonts w:ascii="NTPreCursivefk" w:eastAsia="NTPreCursivefk" w:hAnsi="NTPreCursivefk" w:cs="NTPreCursivefk"/>
              </w:rPr>
            </w:pPr>
            <w:r w:rsidRPr="1E7E50F2">
              <w:rPr>
                <w:rFonts w:ascii="NTPreCursivefk" w:eastAsia="NTPreCursivefk" w:hAnsi="NTPreCursivefk" w:cs="NTPreCursivefk"/>
              </w:rPr>
              <w:t xml:space="preserve">Art – using cardboard from your home recycling, can you make a toy? Look at the </w:t>
            </w:r>
            <w:r w:rsidRPr="1E7E50F2">
              <w:rPr>
                <w:rFonts w:ascii="NTPreCursivefk" w:eastAsia="NTPreCursivefk" w:hAnsi="NTPreCursivefk" w:cs="NTPreCursivefk"/>
                <w:b/>
                <w:bCs/>
              </w:rPr>
              <w:t>Art Bank sheet</w:t>
            </w:r>
            <w:r w:rsidRPr="1E7E50F2">
              <w:rPr>
                <w:rFonts w:ascii="NTPreCursivefk" w:eastAsia="NTPreCursivefk" w:hAnsi="NTPreCursivefk" w:cs="NTPreCursivefk"/>
              </w:rPr>
              <w:t xml:space="preserve"> for some ideas!</w:t>
            </w:r>
          </w:p>
        </w:tc>
      </w:tr>
      <w:tr w:rsidR="009B07E8" w:rsidRPr="0084319F" w14:paraId="5D26DC16" w14:textId="77777777" w:rsidTr="65EE2F81">
        <w:trPr>
          <w:cantSplit/>
          <w:trHeight w:val="2488"/>
        </w:trPr>
        <w:tc>
          <w:tcPr>
            <w:tcW w:w="405" w:type="dxa"/>
            <w:textDirection w:val="btLr"/>
          </w:tcPr>
          <w:p w14:paraId="62F27318" w14:textId="77777777" w:rsidR="009B07E8" w:rsidRPr="0084319F" w:rsidRDefault="009B07E8" w:rsidP="009B07E8">
            <w:pPr>
              <w:ind w:left="113" w:right="113"/>
              <w:jc w:val="center"/>
              <w:rPr>
                <w:rFonts w:ascii="NTPreCursive" w:hAnsi="NTPreCursive"/>
              </w:rPr>
            </w:pPr>
            <w:r w:rsidRPr="0084319F">
              <w:rPr>
                <w:rFonts w:ascii="NTPreCursive" w:hAnsi="NTPreCursive"/>
              </w:rPr>
              <w:lastRenderedPageBreak/>
              <w:t>Friday</w:t>
            </w:r>
          </w:p>
        </w:tc>
        <w:tc>
          <w:tcPr>
            <w:tcW w:w="1170" w:type="dxa"/>
            <w:shd w:val="clear" w:color="auto" w:fill="BDD6EE" w:themeFill="accent1" w:themeFillTint="66"/>
          </w:tcPr>
          <w:p w14:paraId="24C7245F" w14:textId="0A0635F4" w:rsidR="009B07E8" w:rsidRPr="0084319F" w:rsidRDefault="14538E0D" w:rsidP="50DA1819">
            <w:pPr>
              <w:spacing w:line="259" w:lineRule="auto"/>
              <w:rPr>
                <w:rFonts w:ascii="NTPreCursivefk" w:eastAsia="NTPreCursivefk" w:hAnsi="NTPreCursivefk" w:cs="NTPreCursivefk"/>
              </w:rPr>
            </w:pPr>
            <w:r w:rsidRPr="50DA1819">
              <w:rPr>
                <w:rFonts w:ascii="NTPreCursivefk" w:eastAsia="NTPreCursivefk" w:hAnsi="NTPreCursivefk" w:cs="NTPreCursivefk"/>
              </w:rPr>
              <w:t xml:space="preserve">It is BINGO time again! </w:t>
            </w:r>
            <w:proofErr w:type="gramStart"/>
            <w:r w:rsidRPr="50DA1819">
              <w:rPr>
                <w:rFonts w:ascii="NTPreCursivefk" w:eastAsia="NTPreCursivefk" w:hAnsi="NTPreCursivefk" w:cs="NTPreCursivefk"/>
              </w:rPr>
              <w:t>Lets</w:t>
            </w:r>
            <w:proofErr w:type="gramEnd"/>
            <w:r w:rsidRPr="50DA1819">
              <w:rPr>
                <w:rFonts w:ascii="NTPreCursivefk" w:eastAsia="NTPreCursivefk" w:hAnsi="NTPreCursivefk" w:cs="NTPreCursivefk"/>
              </w:rPr>
              <w:t xml:space="preserve"> practice our key words.</w:t>
            </w:r>
          </w:p>
          <w:p w14:paraId="63EE41E3" w14:textId="74CE43AE" w:rsidR="009B07E8" w:rsidRPr="0084319F" w:rsidRDefault="14538E0D" w:rsidP="50DA1819">
            <w:pPr>
              <w:spacing w:line="259" w:lineRule="auto"/>
              <w:rPr>
                <w:rFonts w:ascii="NTPreCursivefk" w:eastAsia="NTPreCursivefk" w:hAnsi="NTPreCursivefk" w:cs="NTPreCursivefk"/>
              </w:rPr>
            </w:pPr>
            <w:r w:rsidRPr="50DA1819">
              <w:rPr>
                <w:rFonts w:ascii="NTPreCursivefk" w:eastAsia="NTPreCursivefk" w:hAnsi="NTPreCursivefk" w:cs="NTPreCursivefk"/>
              </w:rPr>
              <w:t>Maybe make your own bingo crown? 👑</w:t>
            </w:r>
          </w:p>
          <w:p w14:paraId="110FFD37" w14:textId="29CCD2E3" w:rsidR="009B07E8" w:rsidRPr="0084319F" w:rsidRDefault="064D7987" w:rsidP="1F1FC19E">
            <w:pPr>
              <w:spacing w:line="259" w:lineRule="auto"/>
            </w:pPr>
            <w:r>
              <w:rPr>
                <w:noProof/>
                <w:lang w:eastAsia="en-GB"/>
              </w:rPr>
              <w:drawing>
                <wp:inline distT="0" distB="0" distL="0" distR="0" wp14:anchorId="20E54749" wp14:editId="1B8BAF35">
                  <wp:extent cx="600075" cy="333375"/>
                  <wp:effectExtent l="0" t="0" r="0" b="0"/>
                  <wp:docPr id="1641823207" name="Picture 1641823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600075" cy="333375"/>
                          </a:xfrm>
                          <a:prstGeom prst="rect">
                            <a:avLst/>
                          </a:prstGeom>
                        </pic:spPr>
                      </pic:pic>
                    </a:graphicData>
                  </a:graphic>
                </wp:inline>
              </w:drawing>
            </w:r>
          </w:p>
        </w:tc>
        <w:tc>
          <w:tcPr>
            <w:tcW w:w="3358" w:type="dxa"/>
          </w:tcPr>
          <w:p w14:paraId="341BE098" w14:textId="3E01FFCE" w:rsidR="009B07E8" w:rsidRPr="0084319F" w:rsidRDefault="14538E0D" w:rsidP="69E21835">
            <w:pPr>
              <w:rPr>
                <w:rFonts w:ascii="NTPreCursivefk" w:eastAsia="NTPreCursivefk" w:hAnsi="NTPreCursivefk" w:cs="NTPreCursivefk"/>
                <w:lang w:val="en-US"/>
              </w:rPr>
            </w:pPr>
            <w:r w:rsidRPr="69E21835">
              <w:rPr>
                <w:rFonts w:ascii="NTPreCursivefk" w:eastAsia="NTPreCursivefk" w:hAnsi="NTPreCursivefk" w:cs="NTPreCursivefk"/>
                <w:lang w:val="en-US"/>
              </w:rPr>
              <w:t>Watch the writing instructions video.</w:t>
            </w:r>
          </w:p>
          <w:p w14:paraId="71EB84D7" w14:textId="0655CF93" w:rsidR="009B07E8" w:rsidRPr="0084319F" w:rsidRDefault="14538E0D" w:rsidP="5EF67928">
            <w:r w:rsidRPr="69E21835">
              <w:rPr>
                <w:rFonts w:ascii="NTPreCursivefk" w:eastAsia="NTPreCursivefk" w:hAnsi="NTPreCursivefk" w:cs="NTPreCursivefk"/>
                <w:lang w:val="en-US"/>
              </w:rPr>
              <w:t xml:space="preserve"> </w:t>
            </w:r>
          </w:p>
          <w:p w14:paraId="6B6FFA20" w14:textId="22D6306B" w:rsidR="009B07E8" w:rsidRPr="0084319F" w:rsidRDefault="14538E0D" w:rsidP="5EF67928">
            <w:r w:rsidRPr="50DA1819">
              <w:rPr>
                <w:rFonts w:ascii="NTPreCursivefk" w:eastAsia="NTPreCursivefk" w:hAnsi="NTPreCursivefk" w:cs="NTPreCursivefk"/>
                <w:lang w:val="en-US"/>
              </w:rPr>
              <w:t xml:space="preserve">Now we are going to write instructions for the toy we made yesterday. Have a good think, </w:t>
            </w:r>
            <w:r w:rsidR="2134098D" w:rsidRPr="50DA1819">
              <w:rPr>
                <w:rFonts w:ascii="NTPreCursivefk" w:eastAsia="NTPreCursivefk" w:hAnsi="NTPreCursivefk" w:cs="NTPreCursivefk"/>
                <w:lang w:val="en-US"/>
              </w:rPr>
              <w:t xml:space="preserve">what title do we need? </w:t>
            </w:r>
            <w:proofErr w:type="gramStart"/>
            <w:r w:rsidRPr="50DA1819">
              <w:rPr>
                <w:rFonts w:ascii="NTPreCursivefk" w:eastAsia="NTPreCursivefk" w:hAnsi="NTPreCursivefk" w:cs="NTPreCursivefk"/>
                <w:lang w:val="en-US"/>
              </w:rPr>
              <w:t>what</w:t>
            </w:r>
            <w:proofErr w:type="gramEnd"/>
            <w:r w:rsidRPr="50DA1819">
              <w:rPr>
                <w:rFonts w:ascii="NTPreCursivefk" w:eastAsia="NTPreCursivefk" w:hAnsi="NTPreCursivefk" w:cs="NTPreCursivefk"/>
                <w:lang w:val="en-US"/>
              </w:rPr>
              <w:t xml:space="preserve"> equipment did you use? What did you do first?  What came second?</w:t>
            </w:r>
            <w:r w:rsidR="10C39805" w:rsidRPr="50DA1819">
              <w:rPr>
                <w:rFonts w:ascii="NTPreCursivefk" w:eastAsia="NTPreCursivefk" w:hAnsi="NTPreCursivefk" w:cs="NTPreCursivefk"/>
                <w:lang w:val="en-US"/>
              </w:rPr>
              <w:t xml:space="preserve"> What pictures could we include?</w:t>
            </w:r>
          </w:p>
          <w:p w14:paraId="11914EF5" w14:textId="00EEDC00" w:rsidR="009B07E8" w:rsidRPr="0084319F" w:rsidRDefault="14538E0D" w:rsidP="5EF67928">
            <w:r w:rsidRPr="69E21835">
              <w:rPr>
                <w:rFonts w:ascii="NTPreCursivefk" w:eastAsia="NTPreCursivefk" w:hAnsi="NTPreCursivefk" w:cs="NTPreCursivefk"/>
                <w:lang w:val="en-US"/>
              </w:rPr>
              <w:t xml:space="preserve"> </w:t>
            </w:r>
          </w:p>
          <w:p w14:paraId="326258EA" w14:textId="06A44D9F" w:rsidR="009B07E8" w:rsidRPr="0084319F" w:rsidRDefault="14538E0D" w:rsidP="5EF67928">
            <w:r w:rsidRPr="69E21835">
              <w:rPr>
                <w:rFonts w:ascii="NTPreCursivefk" w:eastAsia="NTPreCursivefk" w:hAnsi="NTPreCursivefk" w:cs="NTPreCursivefk"/>
                <w:lang w:val="en-US"/>
              </w:rPr>
              <w:t>Remember, what time words do we use in our instructions? What bossy verbs can we add? Could you use an adjective to describe some equipment?</w:t>
            </w:r>
          </w:p>
          <w:p w14:paraId="1CAA9597" w14:textId="5C23E189" w:rsidR="009B07E8" w:rsidRPr="0084319F" w:rsidRDefault="009B07E8" w:rsidP="69E21835">
            <w:pPr>
              <w:rPr>
                <w:rFonts w:ascii="NTPreCursivefk" w:eastAsia="NTPreCursivefk" w:hAnsi="NTPreCursivefk" w:cs="NTPreCursivefk"/>
                <w:lang w:val="en-US"/>
              </w:rPr>
            </w:pPr>
          </w:p>
          <w:p w14:paraId="6B699379" w14:textId="030F960E" w:rsidR="009B07E8" w:rsidRPr="0084319F" w:rsidRDefault="3943ABDA" w:rsidP="5EF67928">
            <w:r>
              <w:rPr>
                <w:noProof/>
                <w:lang w:eastAsia="en-GB"/>
              </w:rPr>
              <w:drawing>
                <wp:inline distT="0" distB="0" distL="0" distR="0" wp14:anchorId="15EA0744" wp14:editId="5BDE6953">
                  <wp:extent cx="1646214" cy="1234661"/>
                  <wp:effectExtent l="0" t="0" r="0" b="0"/>
                  <wp:docPr id="1789053880" name="Picture 1789053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extLst>
                              <a:ext uri="{28A0092B-C50C-407E-A947-70E740481C1C}">
                                <a14:useLocalDpi xmlns:a14="http://schemas.microsoft.com/office/drawing/2010/main" val="0"/>
                              </a:ext>
                            </a:extLst>
                          </a:blip>
                          <a:stretch>
                            <a:fillRect/>
                          </a:stretch>
                        </pic:blipFill>
                        <pic:spPr>
                          <a:xfrm>
                            <a:off x="0" y="0"/>
                            <a:ext cx="1646214" cy="1234661"/>
                          </a:xfrm>
                          <a:prstGeom prst="rect">
                            <a:avLst/>
                          </a:prstGeom>
                        </pic:spPr>
                      </pic:pic>
                    </a:graphicData>
                  </a:graphic>
                </wp:inline>
              </w:drawing>
            </w:r>
          </w:p>
        </w:tc>
        <w:tc>
          <w:tcPr>
            <w:tcW w:w="2248" w:type="dxa"/>
            <w:shd w:val="clear" w:color="auto" w:fill="C5E0B3" w:themeFill="accent6" w:themeFillTint="66"/>
          </w:tcPr>
          <w:p w14:paraId="6FEE2F07" w14:textId="35747C41" w:rsidR="009B07E8" w:rsidRPr="0084319F" w:rsidRDefault="45CBF411" w:rsidP="6CA43260">
            <w:pPr>
              <w:rPr>
                <w:rFonts w:ascii="NTPreCursive" w:eastAsia="NTPreCursive" w:hAnsi="NTPreCursive" w:cs="NTPreCursive"/>
              </w:rPr>
            </w:pPr>
            <w:r w:rsidRPr="6CA43260">
              <w:rPr>
                <w:rFonts w:ascii="NTPreCursive" w:eastAsia="NTPreCursive" w:hAnsi="NTPreCursive" w:cs="NTPreCursive"/>
              </w:rPr>
              <w:t>Sound maze! Follow the maze to find the sounds to make the right word.</w:t>
            </w:r>
          </w:p>
          <w:p w14:paraId="3FE9F23F" w14:textId="0B3BA375" w:rsidR="009B07E8" w:rsidRPr="0084319F" w:rsidRDefault="009B07E8" w:rsidP="26DD1844">
            <w:pPr>
              <w:ind w:left="175" w:hanging="175"/>
              <w:rPr>
                <w:rFonts w:ascii="NTPreCursive" w:eastAsia="NTPreCursive" w:hAnsi="NTPreCursive" w:cs="NTPreCursive"/>
              </w:rPr>
            </w:pPr>
          </w:p>
        </w:tc>
        <w:tc>
          <w:tcPr>
            <w:tcW w:w="2235" w:type="dxa"/>
          </w:tcPr>
          <w:p w14:paraId="1F72F646" w14:textId="7204A403" w:rsidR="009B07E8" w:rsidRPr="0084319F" w:rsidRDefault="116E3DB0" w:rsidP="26DD1844">
            <w:pPr>
              <w:rPr>
                <w:rFonts w:ascii="NTPreCursive" w:hAnsi="NTPreCursive"/>
              </w:rPr>
            </w:pPr>
            <w:r w:rsidRPr="6CA43260">
              <w:rPr>
                <w:rFonts w:ascii="NTPreCursive" w:hAnsi="NTPreCursive"/>
              </w:rPr>
              <w:t xml:space="preserve">Are you ready for a bit of bingo? </w:t>
            </w:r>
            <w:r w:rsidR="4E5BF5A0" w:rsidRPr="6CA43260">
              <w:rPr>
                <w:rFonts w:ascii="NTPreCursive" w:hAnsi="NTPreCursive"/>
              </w:rPr>
              <w:t>Get your bingo boards at the ready. Watch the video to play along. Can you find all the words</w:t>
            </w:r>
            <w:r w:rsidR="14CB4037" w:rsidRPr="6CA43260">
              <w:rPr>
                <w:rFonts w:ascii="NTPreCursive" w:hAnsi="NTPreCursive"/>
              </w:rPr>
              <w:t xml:space="preserve"> and shout BINGO!? </w:t>
            </w:r>
          </w:p>
        </w:tc>
        <w:tc>
          <w:tcPr>
            <w:tcW w:w="1695" w:type="dxa"/>
            <w:shd w:val="clear" w:color="auto" w:fill="FFE599" w:themeFill="accent4" w:themeFillTint="66"/>
          </w:tcPr>
          <w:p w14:paraId="292CACC8" w14:textId="0CA364F9" w:rsidR="009B07E8" w:rsidRPr="0084319F" w:rsidRDefault="00643E92" w:rsidP="6CA43260">
            <w:pPr>
              <w:rPr>
                <w:rFonts w:ascii="NTPreCursivefk" w:eastAsia="NTPreCursivefk" w:hAnsi="NTPreCursivefk" w:cs="NTPreCursivefk"/>
              </w:rPr>
            </w:pPr>
            <w:hyperlink r:id="rId44">
              <w:r w:rsidR="463EB5EB" w:rsidRPr="6CA43260">
                <w:rPr>
                  <w:rStyle w:val="Hyperlink"/>
                  <w:rFonts w:ascii="NTPreCursivefk" w:eastAsia="NTPreCursivefk" w:hAnsi="NTPreCursivefk" w:cs="NTPreCursivefk"/>
                </w:rPr>
                <w:t>Mental Maths Train - A Four Operations Game (topmarks.co.uk)</w:t>
              </w:r>
            </w:hyperlink>
          </w:p>
          <w:p w14:paraId="73C911BB" w14:textId="5C8B839E" w:rsidR="009B07E8" w:rsidRPr="0084319F" w:rsidRDefault="463EB5EB" w:rsidP="1E8016D4">
            <w:pPr>
              <w:rPr>
                <w:rFonts w:ascii="NTPreCursivefk" w:eastAsia="NTPreCursivefk" w:hAnsi="NTPreCursivefk" w:cs="NTPreCursivefk"/>
              </w:rPr>
            </w:pPr>
            <w:r w:rsidRPr="1E8016D4">
              <w:rPr>
                <w:rFonts w:ascii="NTPreCursivefk" w:eastAsia="NTPreCursivefk" w:hAnsi="NTPreCursivefk" w:cs="NTPreCursivefk"/>
              </w:rPr>
              <w:t xml:space="preserve">Choose addition </w:t>
            </w:r>
            <w:r w:rsidR="2FD82EC8" w:rsidRPr="1E8016D4">
              <w:rPr>
                <w:rFonts w:ascii="NTPreCursivefk" w:eastAsia="NTPreCursivefk" w:hAnsi="NTPreCursivefk" w:cs="NTPreCursivefk"/>
              </w:rPr>
              <w:t xml:space="preserve">and pick up to 10 or up to 25 have a go at solving the calculations. </w:t>
            </w:r>
          </w:p>
          <w:p w14:paraId="08CE6F91" w14:textId="7F88E2C1" w:rsidR="009B07E8" w:rsidRPr="0084319F" w:rsidRDefault="3FA1B0EB" w:rsidP="6CA43260">
            <w:r>
              <w:rPr>
                <w:noProof/>
                <w:lang w:eastAsia="en-GB"/>
              </w:rPr>
              <w:drawing>
                <wp:inline distT="0" distB="0" distL="0" distR="0" wp14:anchorId="3B1D712E" wp14:editId="2EC81E9C">
                  <wp:extent cx="962025" cy="625316"/>
                  <wp:effectExtent l="0" t="0" r="0" b="0"/>
                  <wp:docPr id="1738494291" name="Picture 1738494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cstate="print">
                            <a:extLst>
                              <a:ext uri="{28A0092B-C50C-407E-A947-70E740481C1C}">
                                <a14:useLocalDpi xmlns:a14="http://schemas.microsoft.com/office/drawing/2010/main" val="0"/>
                              </a:ext>
                            </a:extLst>
                          </a:blip>
                          <a:stretch>
                            <a:fillRect/>
                          </a:stretch>
                        </pic:blipFill>
                        <pic:spPr>
                          <a:xfrm>
                            <a:off x="0" y="0"/>
                            <a:ext cx="962025" cy="625316"/>
                          </a:xfrm>
                          <a:prstGeom prst="rect">
                            <a:avLst/>
                          </a:prstGeom>
                        </pic:spPr>
                      </pic:pic>
                    </a:graphicData>
                  </a:graphic>
                </wp:inline>
              </w:drawing>
            </w:r>
          </w:p>
        </w:tc>
        <w:tc>
          <w:tcPr>
            <w:tcW w:w="2119" w:type="dxa"/>
          </w:tcPr>
          <w:p w14:paraId="00AE46B2" w14:textId="29A9807D" w:rsidR="009B07E8" w:rsidRPr="0084319F" w:rsidRDefault="43619933" w:rsidP="1E8016D4">
            <w:pPr>
              <w:rPr>
                <w:rFonts w:ascii="NTPreCursive" w:hAnsi="NTPreCursive"/>
              </w:rPr>
            </w:pPr>
            <w:r w:rsidRPr="1E8016D4">
              <w:rPr>
                <w:rFonts w:ascii="NTPreCursive" w:hAnsi="NTPreCursive"/>
              </w:rPr>
              <w:t xml:space="preserve">Counting in 2’s </w:t>
            </w:r>
          </w:p>
          <w:p w14:paraId="4AED1FFE" w14:textId="3B74BBDC" w:rsidR="009B07E8" w:rsidRPr="0084319F" w:rsidRDefault="00643E92" w:rsidP="6EE0B445">
            <w:hyperlink r:id="rId46">
              <w:r w:rsidR="001FA4F6" w:rsidRPr="1E8016D4">
                <w:rPr>
                  <w:rStyle w:val="Hyperlink"/>
                  <w:rFonts w:ascii="NTPreCursive" w:eastAsia="NTPreCursive" w:hAnsi="NTPreCursive" w:cs="NTPreCursive"/>
                </w:rPr>
                <w:t>Counting on and back in 2s within 50 - Year 1 - P2 - Maths - Catch Up Lessons - Home Learning with BBC Bitesize - BBC Bitesize</w:t>
              </w:r>
            </w:hyperlink>
          </w:p>
          <w:p w14:paraId="42E97E2F" w14:textId="1CBF1D97" w:rsidR="009B07E8" w:rsidRPr="0084319F" w:rsidRDefault="00643E92" w:rsidP="6EE0B445">
            <w:hyperlink r:id="rId47">
              <w:r w:rsidR="4C3F0DB8" w:rsidRPr="1E8016D4">
                <w:rPr>
                  <w:rStyle w:val="Hyperlink"/>
                  <w:rFonts w:ascii="NTPreCursive" w:eastAsia="NTPreCursive" w:hAnsi="NTPreCursive" w:cs="NTPreCursive"/>
                </w:rPr>
                <w:t>Counting in 2s | Song of Twos | The Singing Walrus - Bing video</w:t>
              </w:r>
            </w:hyperlink>
          </w:p>
          <w:p w14:paraId="61CDCEAD" w14:textId="1A46F3A5" w:rsidR="009B07E8" w:rsidRPr="0084319F" w:rsidRDefault="2C97B142" w:rsidP="6EE0B445">
            <w:r>
              <w:rPr>
                <w:noProof/>
                <w:lang w:eastAsia="en-GB"/>
              </w:rPr>
              <w:drawing>
                <wp:inline distT="0" distB="0" distL="0" distR="0" wp14:anchorId="2568B704" wp14:editId="17E3C4D1">
                  <wp:extent cx="853033" cy="639774"/>
                  <wp:effectExtent l="0" t="0" r="0" b="0"/>
                  <wp:docPr id="2081242844" name="Picture 208124284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cstate="print">
                            <a:extLst>
                              <a:ext uri="{28A0092B-C50C-407E-A947-70E740481C1C}">
                                <a14:useLocalDpi xmlns:a14="http://schemas.microsoft.com/office/drawing/2010/main" val="0"/>
                              </a:ext>
                            </a:extLst>
                          </a:blip>
                          <a:stretch>
                            <a:fillRect/>
                          </a:stretch>
                        </pic:blipFill>
                        <pic:spPr>
                          <a:xfrm>
                            <a:off x="0" y="0"/>
                            <a:ext cx="853033" cy="639774"/>
                          </a:xfrm>
                          <a:prstGeom prst="rect">
                            <a:avLst/>
                          </a:prstGeom>
                        </pic:spPr>
                      </pic:pic>
                    </a:graphicData>
                  </a:graphic>
                </wp:inline>
              </w:drawing>
            </w:r>
          </w:p>
        </w:tc>
        <w:tc>
          <w:tcPr>
            <w:tcW w:w="3160" w:type="dxa"/>
          </w:tcPr>
          <w:p w14:paraId="6C3A7232" w14:textId="3AA15A51" w:rsidR="009B07E8" w:rsidRPr="00AC2BFC" w:rsidRDefault="0DF87507" w:rsidP="65EE2F81">
            <w:pPr>
              <w:pStyle w:val="paragraph"/>
              <w:spacing w:before="0" w:after="0"/>
              <w:textAlignment w:val="baseline"/>
              <w:rPr>
                <w:rFonts w:ascii="NTPreCursive" w:eastAsia="NTPreCursive" w:hAnsi="NTPreCursive" w:cs="NTPreCursive"/>
              </w:rPr>
            </w:pPr>
            <w:r w:rsidRPr="65EE2F81">
              <w:rPr>
                <w:rFonts w:ascii="NTPreCursive" w:eastAsia="NTPreCursive" w:hAnsi="NTPreCursive" w:cs="NTPreCursive"/>
                <w:color w:val="000000" w:themeColor="text1"/>
              </w:rPr>
              <w:t>PSHE Talking points -</w:t>
            </w:r>
            <w:r w:rsidR="2A7E318B" w:rsidRPr="65EE2F81">
              <w:rPr>
                <w:rFonts w:ascii="NTPreCursive" w:eastAsia="NTPreCursive" w:hAnsi="NTPreCursive" w:cs="NTPreCursive"/>
                <w:color w:val="000000" w:themeColor="text1"/>
              </w:rPr>
              <w:t xml:space="preserve"> What makes me happy? </w:t>
            </w:r>
          </w:p>
          <w:p w14:paraId="2C0DFE1B" w14:textId="140DC725" w:rsidR="009B07E8" w:rsidRPr="00AC2BFC" w:rsidRDefault="009B07E8" w:rsidP="65EE2F81">
            <w:pPr>
              <w:pStyle w:val="paragraph"/>
              <w:spacing w:before="0" w:after="0"/>
              <w:textAlignment w:val="baseline"/>
              <w:rPr>
                <w:rFonts w:ascii="NTPreCursive" w:eastAsia="NTPreCursive" w:hAnsi="NTPreCursive" w:cs="NTPreCursive"/>
                <w:color w:val="000000" w:themeColor="text1"/>
              </w:rPr>
            </w:pPr>
          </w:p>
          <w:p w14:paraId="607F4B88" w14:textId="7110F182" w:rsidR="009B07E8" w:rsidRPr="00AC2BFC" w:rsidRDefault="2A7E318B" w:rsidP="65EE2F81">
            <w:pPr>
              <w:pStyle w:val="paragraph"/>
              <w:spacing w:before="0" w:after="0"/>
              <w:textAlignment w:val="baseline"/>
              <w:rPr>
                <w:rFonts w:ascii="NTPreCursive" w:eastAsia="NTPreCursive" w:hAnsi="NTPreCursive" w:cs="NTPreCursive"/>
                <w:color w:val="000000" w:themeColor="text1"/>
              </w:rPr>
            </w:pPr>
            <w:r w:rsidRPr="65EE2F81">
              <w:rPr>
                <w:rFonts w:ascii="NTPreCursive" w:eastAsia="NTPreCursive" w:hAnsi="NTPreCursive" w:cs="NTPreCursive"/>
                <w:color w:val="000000" w:themeColor="text1"/>
              </w:rPr>
              <w:t xml:space="preserve">Watch the </w:t>
            </w:r>
            <w:proofErr w:type="gramStart"/>
            <w:r w:rsidRPr="65EE2F81">
              <w:rPr>
                <w:rFonts w:ascii="NTPreCursive" w:eastAsia="NTPreCursive" w:hAnsi="NTPreCursive" w:cs="NTPreCursive"/>
                <w:color w:val="000000" w:themeColor="text1"/>
              </w:rPr>
              <w:t>story .</w:t>
            </w:r>
            <w:proofErr w:type="gramEnd"/>
            <w:r w:rsidRPr="65EE2F81">
              <w:rPr>
                <w:rFonts w:ascii="NTPreCursive" w:eastAsia="NTPreCursive" w:hAnsi="NTPreCursive" w:cs="NTPreCursive"/>
                <w:color w:val="000000" w:themeColor="text1"/>
              </w:rPr>
              <w:t xml:space="preserve"> </w:t>
            </w:r>
            <w:hyperlink r:id="rId49">
              <w:r w:rsidR="338CC472" w:rsidRPr="65EE2F81">
                <w:rPr>
                  <w:rStyle w:val="Hyperlink"/>
                  <w:rFonts w:ascii="NTPreCursive" w:eastAsia="NTPreCursive" w:hAnsi="NTPreCursive" w:cs="NTPreCursive"/>
                </w:rPr>
                <w:t>Augustus and His Smile</w:t>
              </w:r>
            </w:hyperlink>
            <w:r w:rsidR="69A748DE" w:rsidRPr="65EE2F81">
              <w:rPr>
                <w:rFonts w:ascii="NTPreCursive" w:eastAsia="NTPreCursive" w:hAnsi="NTPreCursive" w:cs="NTPreCursive"/>
              </w:rPr>
              <w:t xml:space="preserve"> read by the author.</w:t>
            </w:r>
          </w:p>
          <w:p w14:paraId="382248A0" w14:textId="26B9591C" w:rsidR="009B07E8" w:rsidRPr="00AC2BFC" w:rsidRDefault="009B07E8" w:rsidP="65EE2F81">
            <w:pPr>
              <w:pStyle w:val="paragraph"/>
              <w:spacing w:before="0" w:after="0"/>
              <w:textAlignment w:val="baseline"/>
              <w:rPr>
                <w:rFonts w:ascii="NTPreCursive" w:eastAsia="NTPreCursive" w:hAnsi="NTPreCursive" w:cs="NTPreCursive"/>
              </w:rPr>
            </w:pPr>
          </w:p>
          <w:p w14:paraId="5FCE0F2D" w14:textId="7C036395" w:rsidR="009B07E8" w:rsidRPr="00AC2BFC" w:rsidRDefault="69A748DE" w:rsidP="65EE2F81">
            <w:pPr>
              <w:pStyle w:val="paragraph"/>
              <w:spacing w:before="0" w:after="0"/>
              <w:textAlignment w:val="baseline"/>
              <w:rPr>
                <w:rFonts w:ascii="NTPreCursive" w:eastAsia="NTPreCursive" w:hAnsi="NTPreCursive" w:cs="NTPreCursive"/>
              </w:rPr>
            </w:pPr>
            <w:r w:rsidRPr="65EE2F81">
              <w:rPr>
                <w:rFonts w:ascii="NTPreCursive" w:eastAsia="NTPreCursive" w:hAnsi="NTPreCursive" w:cs="NTPreCursive"/>
              </w:rPr>
              <w:t>Have a go at answering the questions about what makes you happy.</w:t>
            </w:r>
          </w:p>
          <w:p w14:paraId="319E8ACE" w14:textId="32BD35F6" w:rsidR="009B07E8" w:rsidRPr="00AC2BFC" w:rsidRDefault="009B07E8" w:rsidP="65EE2F81">
            <w:pPr>
              <w:pStyle w:val="paragraph"/>
              <w:spacing w:before="0" w:after="0"/>
              <w:textAlignment w:val="baseline"/>
              <w:rPr>
                <w:rFonts w:ascii="NTPreCursive" w:eastAsia="NTPreCursive" w:hAnsi="NTPreCursive" w:cs="NTPreCursive"/>
              </w:rPr>
            </w:pPr>
          </w:p>
          <w:p w14:paraId="6BB9E253" w14:textId="1FA925C1" w:rsidR="009B07E8" w:rsidRPr="00AC2BFC" w:rsidRDefault="009B07E8" w:rsidP="65EE2F81">
            <w:pPr>
              <w:pStyle w:val="paragraph"/>
              <w:spacing w:before="0" w:after="0"/>
              <w:textAlignment w:val="baseline"/>
              <w:rPr>
                <w:rFonts w:ascii="NTPreCursive" w:eastAsia="NTPreCursive" w:hAnsi="NTPreCursive" w:cs="NTPreCursive"/>
              </w:rPr>
            </w:pPr>
          </w:p>
        </w:tc>
      </w:tr>
    </w:tbl>
    <w:p w14:paraId="23DE523C" w14:textId="77777777" w:rsidR="0070257B" w:rsidRDefault="00643E92">
      <w:pPr>
        <w:rPr>
          <w:rFonts w:ascii="NTPreCursive" w:hAnsi="NTPreCursive"/>
        </w:rPr>
      </w:pPr>
    </w:p>
    <w:p w14:paraId="52E56223" w14:textId="77777777" w:rsidR="00070281" w:rsidRDefault="00070281">
      <w:pPr>
        <w:rPr>
          <w:rFonts w:ascii="NTPreCursive" w:hAnsi="NTPreCursive"/>
        </w:rPr>
      </w:pPr>
    </w:p>
    <w:tbl>
      <w:tblPr>
        <w:tblStyle w:val="LightGrid-Accent2"/>
        <w:tblpPr w:leftFromText="180" w:rightFromText="180" w:vertAnchor="text" w:horzAnchor="margin" w:tblpY="102"/>
        <w:tblW w:w="14288" w:type="dxa"/>
        <w:tblLook w:val="04A0" w:firstRow="1" w:lastRow="0" w:firstColumn="1" w:lastColumn="0" w:noHBand="0" w:noVBand="1"/>
      </w:tblPr>
      <w:tblGrid>
        <w:gridCol w:w="4762"/>
        <w:gridCol w:w="4763"/>
        <w:gridCol w:w="4763"/>
      </w:tblGrid>
      <w:tr w:rsidR="004F1350" w14:paraId="07547A01" w14:textId="77777777" w:rsidTr="00990768">
        <w:trPr>
          <w:cnfStyle w:val="100000000000" w:firstRow="1" w:lastRow="0" w:firstColumn="0" w:lastColumn="0" w:oddVBand="0" w:evenVBand="0" w:oddHBand="0" w:evenHBand="0" w:firstRowFirstColumn="0" w:firstRowLastColumn="0" w:lastRowFirstColumn="0" w:lastRowLastColumn="0"/>
          <w:trHeight w:val="965"/>
        </w:trPr>
        <w:tc>
          <w:tcPr>
            <w:cnfStyle w:val="001000000000" w:firstRow="0" w:lastRow="0" w:firstColumn="1" w:lastColumn="0" w:oddVBand="0" w:evenVBand="0" w:oddHBand="0" w:evenHBand="0" w:firstRowFirstColumn="0" w:firstRowLastColumn="0" w:lastRowFirstColumn="0" w:lastRowLastColumn="0"/>
            <w:tcW w:w="14288" w:type="dxa"/>
            <w:gridSpan w:val="3"/>
          </w:tcPr>
          <w:p w14:paraId="5043CB0F" w14:textId="77777777" w:rsidR="004F1350" w:rsidRDefault="004F1350" w:rsidP="00441789">
            <w:pPr>
              <w:rPr>
                <w:rFonts w:ascii="NTPreCursivefk" w:hAnsi="NTPreCursivefk"/>
                <w:sz w:val="72"/>
                <w:szCs w:val="72"/>
              </w:rPr>
            </w:pPr>
          </w:p>
        </w:tc>
      </w:tr>
      <w:tr w:rsidR="00441789" w14:paraId="07459315" w14:textId="77777777" w:rsidTr="00441789">
        <w:trPr>
          <w:cnfStyle w:val="000000100000" w:firstRow="0" w:lastRow="0" w:firstColumn="0" w:lastColumn="0" w:oddVBand="0" w:evenVBand="0" w:oddHBand="1" w:evenHBand="0" w:firstRowFirstColumn="0" w:firstRowLastColumn="0" w:lastRowFirstColumn="0" w:lastRowLastColumn="0"/>
          <w:trHeight w:val="965"/>
        </w:trPr>
        <w:tc>
          <w:tcPr>
            <w:cnfStyle w:val="001000000000" w:firstRow="0" w:lastRow="0" w:firstColumn="1" w:lastColumn="0" w:oddVBand="0" w:evenVBand="0" w:oddHBand="0" w:evenHBand="0" w:firstRowFirstColumn="0" w:firstRowLastColumn="0" w:lastRowFirstColumn="0" w:lastRowLastColumn="0"/>
            <w:tcW w:w="4762" w:type="dxa"/>
          </w:tcPr>
          <w:p w14:paraId="6537F28F" w14:textId="77777777" w:rsidR="00441789" w:rsidRPr="00286633" w:rsidRDefault="00441789" w:rsidP="00441789">
            <w:pPr>
              <w:rPr>
                <w:rFonts w:ascii="NTPreCursivefk" w:hAnsi="NTPreCursivefk"/>
                <w:sz w:val="72"/>
                <w:szCs w:val="72"/>
              </w:rPr>
            </w:pPr>
          </w:p>
        </w:tc>
        <w:tc>
          <w:tcPr>
            <w:tcW w:w="4763" w:type="dxa"/>
          </w:tcPr>
          <w:p w14:paraId="6DFB9E20" w14:textId="77777777" w:rsidR="00441789" w:rsidRPr="00286633" w:rsidRDefault="00441789" w:rsidP="00441789">
            <w:pPr>
              <w:cnfStyle w:val="000000100000" w:firstRow="0" w:lastRow="0" w:firstColumn="0" w:lastColumn="0" w:oddVBand="0" w:evenVBand="0" w:oddHBand="1" w:evenHBand="0" w:firstRowFirstColumn="0" w:firstRowLastColumn="0" w:lastRowFirstColumn="0" w:lastRowLastColumn="0"/>
              <w:rPr>
                <w:rFonts w:ascii="NTPreCursivefk" w:hAnsi="NTPreCursivefk"/>
                <w:sz w:val="72"/>
                <w:szCs w:val="72"/>
              </w:rPr>
            </w:pPr>
          </w:p>
        </w:tc>
        <w:tc>
          <w:tcPr>
            <w:tcW w:w="4763" w:type="dxa"/>
          </w:tcPr>
          <w:p w14:paraId="70DF9E56" w14:textId="77777777" w:rsidR="00441789" w:rsidRPr="00286633" w:rsidRDefault="00441789" w:rsidP="00441789">
            <w:pPr>
              <w:cnfStyle w:val="000000100000" w:firstRow="0" w:lastRow="0" w:firstColumn="0" w:lastColumn="0" w:oddVBand="0" w:evenVBand="0" w:oddHBand="1" w:evenHBand="0" w:firstRowFirstColumn="0" w:firstRowLastColumn="0" w:lastRowFirstColumn="0" w:lastRowLastColumn="0"/>
              <w:rPr>
                <w:rFonts w:ascii="NTPreCursivefk" w:hAnsi="NTPreCursivefk"/>
                <w:sz w:val="72"/>
                <w:szCs w:val="72"/>
              </w:rPr>
            </w:pPr>
          </w:p>
        </w:tc>
      </w:tr>
      <w:tr w:rsidR="00441789" w14:paraId="44E871BC" w14:textId="77777777" w:rsidTr="00441789">
        <w:trPr>
          <w:cnfStyle w:val="000000010000" w:firstRow="0" w:lastRow="0" w:firstColumn="0" w:lastColumn="0" w:oddVBand="0" w:evenVBand="0" w:oddHBand="0" w:evenHBand="1" w:firstRowFirstColumn="0" w:firstRowLastColumn="0" w:lastRowFirstColumn="0" w:lastRowLastColumn="0"/>
          <w:trHeight w:val="1064"/>
        </w:trPr>
        <w:tc>
          <w:tcPr>
            <w:cnfStyle w:val="001000000000" w:firstRow="0" w:lastRow="0" w:firstColumn="1" w:lastColumn="0" w:oddVBand="0" w:evenVBand="0" w:oddHBand="0" w:evenHBand="0" w:firstRowFirstColumn="0" w:firstRowLastColumn="0" w:lastRowFirstColumn="0" w:lastRowLastColumn="0"/>
            <w:tcW w:w="4762" w:type="dxa"/>
          </w:tcPr>
          <w:p w14:paraId="144A5D23" w14:textId="77777777" w:rsidR="009B07E8" w:rsidRPr="00286633" w:rsidRDefault="009B07E8" w:rsidP="00441789">
            <w:pPr>
              <w:rPr>
                <w:rFonts w:ascii="NTPreCursivefk" w:hAnsi="NTPreCursivefk"/>
                <w:sz w:val="72"/>
                <w:szCs w:val="72"/>
              </w:rPr>
            </w:pPr>
          </w:p>
        </w:tc>
        <w:tc>
          <w:tcPr>
            <w:tcW w:w="4763" w:type="dxa"/>
          </w:tcPr>
          <w:p w14:paraId="738610EB" w14:textId="77777777" w:rsidR="00441789" w:rsidRPr="004F1350" w:rsidRDefault="00441789" w:rsidP="00441789">
            <w:pPr>
              <w:cnfStyle w:val="000000010000" w:firstRow="0" w:lastRow="0" w:firstColumn="0" w:lastColumn="0" w:oddVBand="0" w:evenVBand="0" w:oddHBand="0" w:evenHBand="1" w:firstRowFirstColumn="0" w:firstRowLastColumn="0" w:lastRowFirstColumn="0" w:lastRowLastColumn="0"/>
              <w:rPr>
                <w:rFonts w:ascii="NTPreCursivefk" w:hAnsi="NTPreCursivefk"/>
                <w:sz w:val="40"/>
                <w:szCs w:val="40"/>
              </w:rPr>
            </w:pPr>
          </w:p>
        </w:tc>
        <w:tc>
          <w:tcPr>
            <w:tcW w:w="4763" w:type="dxa"/>
          </w:tcPr>
          <w:p w14:paraId="637805D2" w14:textId="77777777" w:rsidR="00441789" w:rsidRPr="00286633" w:rsidRDefault="00441789" w:rsidP="00441789">
            <w:pPr>
              <w:cnfStyle w:val="000000010000" w:firstRow="0" w:lastRow="0" w:firstColumn="0" w:lastColumn="0" w:oddVBand="0" w:evenVBand="0" w:oddHBand="0" w:evenHBand="1" w:firstRowFirstColumn="0" w:firstRowLastColumn="0" w:lastRowFirstColumn="0" w:lastRowLastColumn="0"/>
              <w:rPr>
                <w:rFonts w:ascii="NTPreCursivefk" w:hAnsi="NTPreCursivefk"/>
                <w:sz w:val="72"/>
                <w:szCs w:val="72"/>
              </w:rPr>
            </w:pPr>
          </w:p>
        </w:tc>
      </w:tr>
      <w:tr w:rsidR="00441789" w14:paraId="463F29E8" w14:textId="77777777" w:rsidTr="00441789">
        <w:trPr>
          <w:cnfStyle w:val="000000100000" w:firstRow="0" w:lastRow="0" w:firstColumn="0" w:lastColumn="0" w:oddVBand="0" w:evenVBand="0" w:oddHBand="1" w:evenHBand="0" w:firstRowFirstColumn="0" w:firstRowLastColumn="0" w:lastRowFirstColumn="0" w:lastRowLastColumn="0"/>
          <w:trHeight w:val="1064"/>
        </w:trPr>
        <w:tc>
          <w:tcPr>
            <w:cnfStyle w:val="001000000000" w:firstRow="0" w:lastRow="0" w:firstColumn="1" w:lastColumn="0" w:oddVBand="0" w:evenVBand="0" w:oddHBand="0" w:evenHBand="0" w:firstRowFirstColumn="0" w:firstRowLastColumn="0" w:lastRowFirstColumn="0" w:lastRowLastColumn="0"/>
            <w:tcW w:w="14288" w:type="dxa"/>
            <w:gridSpan w:val="3"/>
          </w:tcPr>
          <w:p w14:paraId="3B7B4B86" w14:textId="77777777" w:rsidR="00441789" w:rsidRPr="00286633" w:rsidRDefault="00441789" w:rsidP="00441789">
            <w:pPr>
              <w:rPr>
                <w:rFonts w:ascii="NTPreCursivefk" w:hAnsi="NTPreCursivefk"/>
                <w:sz w:val="72"/>
                <w:szCs w:val="72"/>
              </w:rPr>
            </w:pPr>
          </w:p>
        </w:tc>
      </w:tr>
    </w:tbl>
    <w:p w14:paraId="3A0FF5F2" w14:textId="77777777" w:rsidR="00070281" w:rsidRDefault="00070281">
      <w:pPr>
        <w:rPr>
          <w:rFonts w:ascii="NTPreCursive" w:hAnsi="NTPreCursive"/>
        </w:rPr>
      </w:pPr>
    </w:p>
    <w:sectPr w:rsidR="00070281" w:rsidSect="0074706B">
      <w:pgSz w:w="16838" w:h="11906" w:orient="landscape"/>
      <w:pgMar w:top="567"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TPreCursive">
    <w:panose1 w:val="03000400000000000000"/>
    <w:charset w:val="00"/>
    <w:family w:val="script"/>
    <w:pitch w:val="variable"/>
    <w:sig w:usb0="00000003" w:usb1="1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NTPreCursivefk">
    <w:panose1 w:val="03000400000000000000"/>
    <w:charset w:val="00"/>
    <w:family w:val="script"/>
    <w:pitch w:val="variable"/>
    <w:sig w:usb0="00000003" w:usb1="1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D0C3241"/>
    <w:multiLevelType w:val="hybridMultilevel"/>
    <w:tmpl w:val="D50E02DA"/>
    <w:lvl w:ilvl="0" w:tplc="6F0C88FC">
      <w:numFmt w:val="bullet"/>
      <w:lvlText w:val="-"/>
      <w:lvlJc w:val="left"/>
      <w:pPr>
        <w:ind w:left="720" w:hanging="360"/>
      </w:pPr>
      <w:rPr>
        <w:rFonts w:ascii="NTPreCursive" w:eastAsiaTheme="minorHAnsi" w:hAnsi="NTPreCursive"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319F"/>
    <w:rsid w:val="0001754B"/>
    <w:rsid w:val="0006F765"/>
    <w:rsid w:val="00070281"/>
    <w:rsid w:val="001A31EB"/>
    <w:rsid w:val="001F0D4D"/>
    <w:rsid w:val="001FA4F6"/>
    <w:rsid w:val="00202ACA"/>
    <w:rsid w:val="0022056E"/>
    <w:rsid w:val="00286633"/>
    <w:rsid w:val="00441789"/>
    <w:rsid w:val="004F1350"/>
    <w:rsid w:val="0050D68E"/>
    <w:rsid w:val="00547B34"/>
    <w:rsid w:val="0057E7DA"/>
    <w:rsid w:val="005F6EAD"/>
    <w:rsid w:val="00643E92"/>
    <w:rsid w:val="0074706B"/>
    <w:rsid w:val="007F0FD1"/>
    <w:rsid w:val="0084319F"/>
    <w:rsid w:val="008864DF"/>
    <w:rsid w:val="009B07E8"/>
    <w:rsid w:val="00A0135C"/>
    <w:rsid w:val="00A12AE3"/>
    <w:rsid w:val="00A429F3"/>
    <w:rsid w:val="00AC2BFC"/>
    <w:rsid w:val="00AF8318"/>
    <w:rsid w:val="00B020DE"/>
    <w:rsid w:val="00B2743F"/>
    <w:rsid w:val="00B361B5"/>
    <w:rsid w:val="00C44BE1"/>
    <w:rsid w:val="00CC38C0"/>
    <w:rsid w:val="00CF14CE"/>
    <w:rsid w:val="00D12E7E"/>
    <w:rsid w:val="00D62573"/>
    <w:rsid w:val="00DC065A"/>
    <w:rsid w:val="00E04652"/>
    <w:rsid w:val="00E157A6"/>
    <w:rsid w:val="00EB146A"/>
    <w:rsid w:val="00F515F5"/>
    <w:rsid w:val="00FA4D5A"/>
    <w:rsid w:val="0110627A"/>
    <w:rsid w:val="01232E84"/>
    <w:rsid w:val="012BCB09"/>
    <w:rsid w:val="01478464"/>
    <w:rsid w:val="015D10BF"/>
    <w:rsid w:val="01801CE4"/>
    <w:rsid w:val="0186AAA5"/>
    <w:rsid w:val="018BE8B6"/>
    <w:rsid w:val="01B71336"/>
    <w:rsid w:val="01DD7261"/>
    <w:rsid w:val="01DED2D1"/>
    <w:rsid w:val="023E2B30"/>
    <w:rsid w:val="028055C0"/>
    <w:rsid w:val="02A740C3"/>
    <w:rsid w:val="02CC9005"/>
    <w:rsid w:val="0317A44B"/>
    <w:rsid w:val="0365C289"/>
    <w:rsid w:val="03913EB8"/>
    <w:rsid w:val="03A52984"/>
    <w:rsid w:val="03D62F7A"/>
    <w:rsid w:val="03E02DE3"/>
    <w:rsid w:val="0402D718"/>
    <w:rsid w:val="0431D86B"/>
    <w:rsid w:val="0490B3F6"/>
    <w:rsid w:val="04AFAADE"/>
    <w:rsid w:val="04C1BD6B"/>
    <w:rsid w:val="0565DCDA"/>
    <w:rsid w:val="05753D82"/>
    <w:rsid w:val="057BD145"/>
    <w:rsid w:val="05846D10"/>
    <w:rsid w:val="0614A681"/>
    <w:rsid w:val="064D7987"/>
    <w:rsid w:val="06A97751"/>
    <w:rsid w:val="071A05FD"/>
    <w:rsid w:val="07B55177"/>
    <w:rsid w:val="08171898"/>
    <w:rsid w:val="08227B5C"/>
    <w:rsid w:val="08370489"/>
    <w:rsid w:val="086382E7"/>
    <w:rsid w:val="0877198B"/>
    <w:rsid w:val="094E3A44"/>
    <w:rsid w:val="098B02F3"/>
    <w:rsid w:val="09C029D6"/>
    <w:rsid w:val="0A23C6F1"/>
    <w:rsid w:val="0A2AA8EC"/>
    <w:rsid w:val="0A960F60"/>
    <w:rsid w:val="0B13691E"/>
    <w:rsid w:val="0B2D6263"/>
    <w:rsid w:val="0B2DCE58"/>
    <w:rsid w:val="0B348412"/>
    <w:rsid w:val="0B60C29B"/>
    <w:rsid w:val="0B7F0217"/>
    <w:rsid w:val="0C5AEFAE"/>
    <w:rsid w:val="0C8F462A"/>
    <w:rsid w:val="0CA60FC8"/>
    <w:rsid w:val="0D104AA1"/>
    <w:rsid w:val="0D1AB464"/>
    <w:rsid w:val="0D263B01"/>
    <w:rsid w:val="0D4EB92C"/>
    <w:rsid w:val="0D5F8D02"/>
    <w:rsid w:val="0D625F25"/>
    <w:rsid w:val="0D6A3728"/>
    <w:rsid w:val="0DE3E505"/>
    <w:rsid w:val="0DF87507"/>
    <w:rsid w:val="0DFB805A"/>
    <w:rsid w:val="0E181F75"/>
    <w:rsid w:val="0E67A682"/>
    <w:rsid w:val="0E6E105E"/>
    <w:rsid w:val="0EA42D7C"/>
    <w:rsid w:val="0F5524EB"/>
    <w:rsid w:val="0F553A4A"/>
    <w:rsid w:val="0F9D23E5"/>
    <w:rsid w:val="0FD8A2AF"/>
    <w:rsid w:val="0FDE448D"/>
    <w:rsid w:val="0FF27C5F"/>
    <w:rsid w:val="0FF91342"/>
    <w:rsid w:val="10C39805"/>
    <w:rsid w:val="1124E0A3"/>
    <w:rsid w:val="116E3DB0"/>
    <w:rsid w:val="117247F3"/>
    <w:rsid w:val="11DF1661"/>
    <w:rsid w:val="12864110"/>
    <w:rsid w:val="12A4E547"/>
    <w:rsid w:val="12D6DD44"/>
    <w:rsid w:val="131753EC"/>
    <w:rsid w:val="131C28BC"/>
    <w:rsid w:val="1349E187"/>
    <w:rsid w:val="139FC446"/>
    <w:rsid w:val="13A47EDF"/>
    <w:rsid w:val="13D1053F"/>
    <w:rsid w:val="13DEB486"/>
    <w:rsid w:val="1431123D"/>
    <w:rsid w:val="14538E0D"/>
    <w:rsid w:val="14612274"/>
    <w:rsid w:val="14AAE086"/>
    <w:rsid w:val="14BF464B"/>
    <w:rsid w:val="14CB4037"/>
    <w:rsid w:val="14CFD796"/>
    <w:rsid w:val="14D85FD2"/>
    <w:rsid w:val="14FF0ED3"/>
    <w:rsid w:val="15023429"/>
    <w:rsid w:val="151139B5"/>
    <w:rsid w:val="153C3341"/>
    <w:rsid w:val="15677613"/>
    <w:rsid w:val="15B9C556"/>
    <w:rsid w:val="15E60101"/>
    <w:rsid w:val="15FC6BE7"/>
    <w:rsid w:val="16148AD6"/>
    <w:rsid w:val="16632C0C"/>
    <w:rsid w:val="168BBCD2"/>
    <w:rsid w:val="169E048A"/>
    <w:rsid w:val="16CAF723"/>
    <w:rsid w:val="1781D162"/>
    <w:rsid w:val="17CE3AD0"/>
    <w:rsid w:val="17D4BBD9"/>
    <w:rsid w:val="184C93BF"/>
    <w:rsid w:val="1866366C"/>
    <w:rsid w:val="18B998C6"/>
    <w:rsid w:val="18E0B48B"/>
    <w:rsid w:val="196A62AC"/>
    <w:rsid w:val="1991DD4D"/>
    <w:rsid w:val="19BAF02F"/>
    <w:rsid w:val="1A6D7BB7"/>
    <w:rsid w:val="1A8CB2F5"/>
    <w:rsid w:val="1A96DB17"/>
    <w:rsid w:val="1ACB9CAE"/>
    <w:rsid w:val="1AECF10E"/>
    <w:rsid w:val="1B27A660"/>
    <w:rsid w:val="1B400599"/>
    <w:rsid w:val="1B503084"/>
    <w:rsid w:val="1BC72BEE"/>
    <w:rsid w:val="1C19A6B1"/>
    <w:rsid w:val="1C51FE1D"/>
    <w:rsid w:val="1C531492"/>
    <w:rsid w:val="1C9DCA01"/>
    <w:rsid w:val="1CA6AC4D"/>
    <w:rsid w:val="1D178A48"/>
    <w:rsid w:val="1D8A242C"/>
    <w:rsid w:val="1E03B63B"/>
    <w:rsid w:val="1E10C82A"/>
    <w:rsid w:val="1E7E50F2"/>
    <w:rsid w:val="1E8016D4"/>
    <w:rsid w:val="1E853D4C"/>
    <w:rsid w:val="1EF66BB9"/>
    <w:rsid w:val="1F1C2877"/>
    <w:rsid w:val="1F1FC19E"/>
    <w:rsid w:val="1F63352A"/>
    <w:rsid w:val="200A794A"/>
    <w:rsid w:val="2010B042"/>
    <w:rsid w:val="2023A1A7"/>
    <w:rsid w:val="204EDA72"/>
    <w:rsid w:val="20A6A222"/>
    <w:rsid w:val="20FF058B"/>
    <w:rsid w:val="2134098D"/>
    <w:rsid w:val="218B353A"/>
    <w:rsid w:val="219316D9"/>
    <w:rsid w:val="21C96C62"/>
    <w:rsid w:val="21D2D764"/>
    <w:rsid w:val="21D7B171"/>
    <w:rsid w:val="21DA1A13"/>
    <w:rsid w:val="21E141D3"/>
    <w:rsid w:val="21E884BD"/>
    <w:rsid w:val="2206E149"/>
    <w:rsid w:val="225A88EC"/>
    <w:rsid w:val="22724D70"/>
    <w:rsid w:val="22D6E989"/>
    <w:rsid w:val="22FA9A65"/>
    <w:rsid w:val="23447EEA"/>
    <w:rsid w:val="2352BE50"/>
    <w:rsid w:val="23622887"/>
    <w:rsid w:val="23EAF79C"/>
    <w:rsid w:val="248095DE"/>
    <w:rsid w:val="24CD707B"/>
    <w:rsid w:val="24FFC99E"/>
    <w:rsid w:val="2510EF26"/>
    <w:rsid w:val="258184C1"/>
    <w:rsid w:val="25D79B05"/>
    <w:rsid w:val="26477508"/>
    <w:rsid w:val="264D3E26"/>
    <w:rsid w:val="26558F5D"/>
    <w:rsid w:val="26813D5C"/>
    <w:rsid w:val="26DA53E5"/>
    <w:rsid w:val="26DD1844"/>
    <w:rsid w:val="270F73C0"/>
    <w:rsid w:val="281F4DFC"/>
    <w:rsid w:val="283F9E56"/>
    <w:rsid w:val="288DBAF5"/>
    <w:rsid w:val="28A13FB8"/>
    <w:rsid w:val="29104769"/>
    <w:rsid w:val="292AA72F"/>
    <w:rsid w:val="2956E751"/>
    <w:rsid w:val="29822056"/>
    <w:rsid w:val="29840D9E"/>
    <w:rsid w:val="29B954B4"/>
    <w:rsid w:val="29E1F0BD"/>
    <w:rsid w:val="29F80661"/>
    <w:rsid w:val="2A256E44"/>
    <w:rsid w:val="2A3425C0"/>
    <w:rsid w:val="2A664EF5"/>
    <w:rsid w:val="2A7E318B"/>
    <w:rsid w:val="2A85B9B9"/>
    <w:rsid w:val="2AE5B288"/>
    <w:rsid w:val="2B80C3AC"/>
    <w:rsid w:val="2BDE6BA7"/>
    <w:rsid w:val="2BF16A86"/>
    <w:rsid w:val="2C64972D"/>
    <w:rsid w:val="2C70E125"/>
    <w:rsid w:val="2C97B142"/>
    <w:rsid w:val="2CA0AAE1"/>
    <w:rsid w:val="2CC846E0"/>
    <w:rsid w:val="2CD8F0AE"/>
    <w:rsid w:val="2CE43B82"/>
    <w:rsid w:val="2CE5964B"/>
    <w:rsid w:val="2D2A4070"/>
    <w:rsid w:val="2D2FFDCD"/>
    <w:rsid w:val="2D658372"/>
    <w:rsid w:val="2D71240B"/>
    <w:rsid w:val="2DFD2A65"/>
    <w:rsid w:val="2E108FAD"/>
    <w:rsid w:val="2E20063A"/>
    <w:rsid w:val="2E249A7B"/>
    <w:rsid w:val="2E2B8EEB"/>
    <w:rsid w:val="2F30C1C9"/>
    <w:rsid w:val="2F4AEE7F"/>
    <w:rsid w:val="2F4DF2DD"/>
    <w:rsid w:val="2F8F21DC"/>
    <w:rsid w:val="2FC299C8"/>
    <w:rsid w:val="2FC99534"/>
    <w:rsid w:val="2FD82EC8"/>
    <w:rsid w:val="2FF07E6C"/>
    <w:rsid w:val="2FFD33D7"/>
    <w:rsid w:val="3056A13A"/>
    <w:rsid w:val="30E4D312"/>
    <w:rsid w:val="31F4E994"/>
    <w:rsid w:val="320A8471"/>
    <w:rsid w:val="325E6B85"/>
    <w:rsid w:val="32B36974"/>
    <w:rsid w:val="32FFB7BE"/>
    <w:rsid w:val="33012B53"/>
    <w:rsid w:val="33277217"/>
    <w:rsid w:val="333DA886"/>
    <w:rsid w:val="338CC472"/>
    <w:rsid w:val="33B25827"/>
    <w:rsid w:val="33E5B5F4"/>
    <w:rsid w:val="34043959"/>
    <w:rsid w:val="342244E7"/>
    <w:rsid w:val="342E816E"/>
    <w:rsid w:val="34BD0A6E"/>
    <w:rsid w:val="34C063FA"/>
    <w:rsid w:val="34CB4058"/>
    <w:rsid w:val="34DD4AB8"/>
    <w:rsid w:val="34E5C635"/>
    <w:rsid w:val="34F0BECA"/>
    <w:rsid w:val="35011B74"/>
    <w:rsid w:val="351BF324"/>
    <w:rsid w:val="354DFD0E"/>
    <w:rsid w:val="355E72A1"/>
    <w:rsid w:val="356B734A"/>
    <w:rsid w:val="358FE2B4"/>
    <w:rsid w:val="35F4EF5B"/>
    <w:rsid w:val="361D8CB5"/>
    <w:rsid w:val="363F05CD"/>
    <w:rsid w:val="367B882B"/>
    <w:rsid w:val="36A2DFB5"/>
    <w:rsid w:val="3704D554"/>
    <w:rsid w:val="373E7490"/>
    <w:rsid w:val="375F34FF"/>
    <w:rsid w:val="37BADF23"/>
    <w:rsid w:val="37EF2968"/>
    <w:rsid w:val="381983A5"/>
    <w:rsid w:val="38266F26"/>
    <w:rsid w:val="38439DCE"/>
    <w:rsid w:val="3868B9A0"/>
    <w:rsid w:val="38BB907D"/>
    <w:rsid w:val="38FFA044"/>
    <w:rsid w:val="390EABF8"/>
    <w:rsid w:val="3943ABDA"/>
    <w:rsid w:val="39972F43"/>
    <w:rsid w:val="39A74595"/>
    <w:rsid w:val="39B1ED85"/>
    <w:rsid w:val="39E37BD4"/>
    <w:rsid w:val="3A1FC3FE"/>
    <w:rsid w:val="3A51EB9E"/>
    <w:rsid w:val="3A7731C7"/>
    <w:rsid w:val="3AA47ECE"/>
    <w:rsid w:val="3AA52398"/>
    <w:rsid w:val="3B2102CD"/>
    <w:rsid w:val="3B5D0E6B"/>
    <w:rsid w:val="3B7F4C35"/>
    <w:rsid w:val="3BA5AAC7"/>
    <w:rsid w:val="3C49A9A8"/>
    <w:rsid w:val="3C69D296"/>
    <w:rsid w:val="3C745033"/>
    <w:rsid w:val="3C9B5C2E"/>
    <w:rsid w:val="3D418FE8"/>
    <w:rsid w:val="3DC914AE"/>
    <w:rsid w:val="3DD62987"/>
    <w:rsid w:val="3DD9BAB2"/>
    <w:rsid w:val="3DECD1BC"/>
    <w:rsid w:val="3E0E40FA"/>
    <w:rsid w:val="3E297D36"/>
    <w:rsid w:val="3E35C2BC"/>
    <w:rsid w:val="3E766689"/>
    <w:rsid w:val="3E894E49"/>
    <w:rsid w:val="3F2C82F2"/>
    <w:rsid w:val="3F622CE5"/>
    <w:rsid w:val="3FA1B0EB"/>
    <w:rsid w:val="40013F9C"/>
    <w:rsid w:val="402CD949"/>
    <w:rsid w:val="408F9E3E"/>
    <w:rsid w:val="40E7838B"/>
    <w:rsid w:val="40F189CC"/>
    <w:rsid w:val="4140B0AE"/>
    <w:rsid w:val="415AC8A6"/>
    <w:rsid w:val="41684C07"/>
    <w:rsid w:val="417485B6"/>
    <w:rsid w:val="418B66D7"/>
    <w:rsid w:val="41CE805D"/>
    <w:rsid w:val="41DAC8F1"/>
    <w:rsid w:val="41E37617"/>
    <w:rsid w:val="41E5B9DA"/>
    <w:rsid w:val="42688FEF"/>
    <w:rsid w:val="428064CB"/>
    <w:rsid w:val="42AEEE48"/>
    <w:rsid w:val="42C93CB5"/>
    <w:rsid w:val="430CA0A2"/>
    <w:rsid w:val="4312D305"/>
    <w:rsid w:val="43619933"/>
    <w:rsid w:val="43BE656B"/>
    <w:rsid w:val="43E7BD05"/>
    <w:rsid w:val="44421ECE"/>
    <w:rsid w:val="44455C0C"/>
    <w:rsid w:val="446255C9"/>
    <w:rsid w:val="450B5B7F"/>
    <w:rsid w:val="451092EE"/>
    <w:rsid w:val="45610A19"/>
    <w:rsid w:val="4575ECAC"/>
    <w:rsid w:val="45CBF411"/>
    <w:rsid w:val="45CE3E29"/>
    <w:rsid w:val="45EC4F25"/>
    <w:rsid w:val="4604773C"/>
    <w:rsid w:val="463EB5EB"/>
    <w:rsid w:val="464D6F81"/>
    <w:rsid w:val="466CF99D"/>
    <w:rsid w:val="46740C3D"/>
    <w:rsid w:val="46898E7A"/>
    <w:rsid w:val="46972C69"/>
    <w:rsid w:val="469D7E82"/>
    <w:rsid w:val="46AD8CE1"/>
    <w:rsid w:val="46F9799A"/>
    <w:rsid w:val="4707DEBF"/>
    <w:rsid w:val="470AF47B"/>
    <w:rsid w:val="47421554"/>
    <w:rsid w:val="475A3334"/>
    <w:rsid w:val="476A7E43"/>
    <w:rsid w:val="480E48D9"/>
    <w:rsid w:val="4819D46D"/>
    <w:rsid w:val="481E7014"/>
    <w:rsid w:val="482AB7FB"/>
    <w:rsid w:val="483D648F"/>
    <w:rsid w:val="48745FEB"/>
    <w:rsid w:val="49020FF1"/>
    <w:rsid w:val="490FDED5"/>
    <w:rsid w:val="4971B0F9"/>
    <w:rsid w:val="49BA09BD"/>
    <w:rsid w:val="49D4E26C"/>
    <w:rsid w:val="49FB3E16"/>
    <w:rsid w:val="4A10C129"/>
    <w:rsid w:val="4A11E15F"/>
    <w:rsid w:val="4A4E5369"/>
    <w:rsid w:val="4A7FD2B3"/>
    <w:rsid w:val="4AA3BFEE"/>
    <w:rsid w:val="4B66AC15"/>
    <w:rsid w:val="4BFC07BB"/>
    <w:rsid w:val="4C158961"/>
    <w:rsid w:val="4C3F0DB8"/>
    <w:rsid w:val="4C4B67A7"/>
    <w:rsid w:val="4C906368"/>
    <w:rsid w:val="4CCBEDE1"/>
    <w:rsid w:val="4CE9A235"/>
    <w:rsid w:val="4CEEAC0D"/>
    <w:rsid w:val="4D0C5C26"/>
    <w:rsid w:val="4D83E0B6"/>
    <w:rsid w:val="4D876DAB"/>
    <w:rsid w:val="4D91812D"/>
    <w:rsid w:val="4DE2DC5A"/>
    <w:rsid w:val="4DE910FB"/>
    <w:rsid w:val="4E418386"/>
    <w:rsid w:val="4E5BF5A0"/>
    <w:rsid w:val="4E6EB250"/>
    <w:rsid w:val="4ED24562"/>
    <w:rsid w:val="4EE7E5C2"/>
    <w:rsid w:val="4F49489F"/>
    <w:rsid w:val="4F771E1B"/>
    <w:rsid w:val="4F812440"/>
    <w:rsid w:val="4FE13614"/>
    <w:rsid w:val="4FFE3570"/>
    <w:rsid w:val="4FFE3B09"/>
    <w:rsid w:val="50080209"/>
    <w:rsid w:val="503EEB3E"/>
    <w:rsid w:val="508828A4"/>
    <w:rsid w:val="509BBF27"/>
    <w:rsid w:val="50DA1819"/>
    <w:rsid w:val="510B2659"/>
    <w:rsid w:val="512697AE"/>
    <w:rsid w:val="516863A1"/>
    <w:rsid w:val="517EED82"/>
    <w:rsid w:val="519A0B6A"/>
    <w:rsid w:val="51ADA249"/>
    <w:rsid w:val="51BC391D"/>
    <w:rsid w:val="51D5ED99"/>
    <w:rsid w:val="5211E7B8"/>
    <w:rsid w:val="5276A4B2"/>
    <w:rsid w:val="52ACFA9E"/>
    <w:rsid w:val="52C1E2AC"/>
    <w:rsid w:val="52CCE158"/>
    <w:rsid w:val="52D3F3F9"/>
    <w:rsid w:val="530FCE72"/>
    <w:rsid w:val="531AB382"/>
    <w:rsid w:val="53B0907A"/>
    <w:rsid w:val="53D04F26"/>
    <w:rsid w:val="54396C5F"/>
    <w:rsid w:val="54563C98"/>
    <w:rsid w:val="549A2DC3"/>
    <w:rsid w:val="54C387D0"/>
    <w:rsid w:val="54DA33D5"/>
    <w:rsid w:val="55BA9848"/>
    <w:rsid w:val="5602DDE7"/>
    <w:rsid w:val="5609E5AA"/>
    <w:rsid w:val="560ABDA6"/>
    <w:rsid w:val="560AFD5E"/>
    <w:rsid w:val="56330C4F"/>
    <w:rsid w:val="56CC3AFA"/>
    <w:rsid w:val="572DBFE0"/>
    <w:rsid w:val="57397A73"/>
    <w:rsid w:val="575EBF61"/>
    <w:rsid w:val="576A8650"/>
    <w:rsid w:val="577C41C6"/>
    <w:rsid w:val="579EAE48"/>
    <w:rsid w:val="57ABED42"/>
    <w:rsid w:val="57B5D0A0"/>
    <w:rsid w:val="57C0466B"/>
    <w:rsid w:val="57D3BA72"/>
    <w:rsid w:val="5803B229"/>
    <w:rsid w:val="581ABFBD"/>
    <w:rsid w:val="5841B80B"/>
    <w:rsid w:val="58C65959"/>
    <w:rsid w:val="58F59C0A"/>
    <w:rsid w:val="58FB572D"/>
    <w:rsid w:val="58FE7A1C"/>
    <w:rsid w:val="59154D2F"/>
    <w:rsid w:val="5961D830"/>
    <w:rsid w:val="5A06F8CA"/>
    <w:rsid w:val="5A0F55BC"/>
    <w:rsid w:val="5A446951"/>
    <w:rsid w:val="5A4BBB50"/>
    <w:rsid w:val="5A7D8148"/>
    <w:rsid w:val="5ACACC04"/>
    <w:rsid w:val="5AD3F629"/>
    <w:rsid w:val="5B056DCC"/>
    <w:rsid w:val="5B3AED0E"/>
    <w:rsid w:val="5B3DC861"/>
    <w:rsid w:val="5B3DD619"/>
    <w:rsid w:val="5B52A5F7"/>
    <w:rsid w:val="5B9F9ABC"/>
    <w:rsid w:val="5BA78F27"/>
    <w:rsid w:val="5BAC771F"/>
    <w:rsid w:val="5BED042C"/>
    <w:rsid w:val="5C35ED61"/>
    <w:rsid w:val="5D281221"/>
    <w:rsid w:val="5D2DA550"/>
    <w:rsid w:val="5D2E0AE6"/>
    <w:rsid w:val="5D3C1F35"/>
    <w:rsid w:val="5DA521B1"/>
    <w:rsid w:val="5DEA8804"/>
    <w:rsid w:val="5E03468D"/>
    <w:rsid w:val="5E1C5D83"/>
    <w:rsid w:val="5E485D52"/>
    <w:rsid w:val="5E69DAA4"/>
    <w:rsid w:val="5E84B130"/>
    <w:rsid w:val="5E98B946"/>
    <w:rsid w:val="5E9B67EA"/>
    <w:rsid w:val="5EB2DD1B"/>
    <w:rsid w:val="5EE40C0D"/>
    <w:rsid w:val="5EF67928"/>
    <w:rsid w:val="5F2F7C3A"/>
    <w:rsid w:val="5F8D75AE"/>
    <w:rsid w:val="5FC86E94"/>
    <w:rsid w:val="5FCF6AB3"/>
    <w:rsid w:val="6006388E"/>
    <w:rsid w:val="603950DC"/>
    <w:rsid w:val="6045A101"/>
    <w:rsid w:val="60955FA9"/>
    <w:rsid w:val="60A1D6AE"/>
    <w:rsid w:val="60B4E95C"/>
    <w:rsid w:val="60D4E739"/>
    <w:rsid w:val="6126A481"/>
    <w:rsid w:val="612F4008"/>
    <w:rsid w:val="61614863"/>
    <w:rsid w:val="6161E9E9"/>
    <w:rsid w:val="61875783"/>
    <w:rsid w:val="61A53910"/>
    <w:rsid w:val="61D8AB7D"/>
    <w:rsid w:val="6221BC90"/>
    <w:rsid w:val="628119EA"/>
    <w:rsid w:val="62968C21"/>
    <w:rsid w:val="62DE9D8F"/>
    <w:rsid w:val="62EA48B9"/>
    <w:rsid w:val="63233BCB"/>
    <w:rsid w:val="63347EFF"/>
    <w:rsid w:val="638290B7"/>
    <w:rsid w:val="63B95D81"/>
    <w:rsid w:val="63D6A661"/>
    <w:rsid w:val="64F29A32"/>
    <w:rsid w:val="651FC33E"/>
    <w:rsid w:val="6546126A"/>
    <w:rsid w:val="655CA293"/>
    <w:rsid w:val="65902A4B"/>
    <w:rsid w:val="65AD7A5A"/>
    <w:rsid w:val="65EE2F81"/>
    <w:rsid w:val="66658084"/>
    <w:rsid w:val="66CC0298"/>
    <w:rsid w:val="66CC455F"/>
    <w:rsid w:val="6773BF4C"/>
    <w:rsid w:val="67E1432F"/>
    <w:rsid w:val="67F598E8"/>
    <w:rsid w:val="682A3AF4"/>
    <w:rsid w:val="68BFC24E"/>
    <w:rsid w:val="68CA61B3"/>
    <w:rsid w:val="68D405EE"/>
    <w:rsid w:val="68DEC5D0"/>
    <w:rsid w:val="693A3CC7"/>
    <w:rsid w:val="69A748DE"/>
    <w:rsid w:val="69E21835"/>
    <w:rsid w:val="69F7C989"/>
    <w:rsid w:val="6A2B3D09"/>
    <w:rsid w:val="6AA3556E"/>
    <w:rsid w:val="6AABEC75"/>
    <w:rsid w:val="6AC448D4"/>
    <w:rsid w:val="6AC57EEE"/>
    <w:rsid w:val="6ACBD7C5"/>
    <w:rsid w:val="6ACF0598"/>
    <w:rsid w:val="6AF1B841"/>
    <w:rsid w:val="6B2F354F"/>
    <w:rsid w:val="6B5ED8DF"/>
    <w:rsid w:val="6B874035"/>
    <w:rsid w:val="6B88FB29"/>
    <w:rsid w:val="6BB049EB"/>
    <w:rsid w:val="6BCF5EBF"/>
    <w:rsid w:val="6C2BBF79"/>
    <w:rsid w:val="6C3A603E"/>
    <w:rsid w:val="6CA38652"/>
    <w:rsid w:val="6CA43260"/>
    <w:rsid w:val="6EC8812B"/>
    <w:rsid w:val="6EE0B445"/>
    <w:rsid w:val="6EF0897B"/>
    <w:rsid w:val="6EF7C4C8"/>
    <w:rsid w:val="7036B2F7"/>
    <w:rsid w:val="703FF636"/>
    <w:rsid w:val="70A37B5D"/>
    <w:rsid w:val="70D4EC13"/>
    <w:rsid w:val="711B47E2"/>
    <w:rsid w:val="718A2FF1"/>
    <w:rsid w:val="71BB8514"/>
    <w:rsid w:val="71D51B0E"/>
    <w:rsid w:val="727545FE"/>
    <w:rsid w:val="727687CD"/>
    <w:rsid w:val="7286656C"/>
    <w:rsid w:val="72C56E86"/>
    <w:rsid w:val="72F7EEF1"/>
    <w:rsid w:val="73780AE0"/>
    <w:rsid w:val="7397BDA0"/>
    <w:rsid w:val="73F50BF2"/>
    <w:rsid w:val="74369D6B"/>
    <w:rsid w:val="74498703"/>
    <w:rsid w:val="7455B1D0"/>
    <w:rsid w:val="746B56C4"/>
    <w:rsid w:val="747B8E7E"/>
    <w:rsid w:val="7490C5FF"/>
    <w:rsid w:val="7497F933"/>
    <w:rsid w:val="749EBA09"/>
    <w:rsid w:val="74A94D7F"/>
    <w:rsid w:val="74AC4EED"/>
    <w:rsid w:val="75779A00"/>
    <w:rsid w:val="75F8B92A"/>
    <w:rsid w:val="75FB67CE"/>
    <w:rsid w:val="75FE2683"/>
    <w:rsid w:val="75FEE967"/>
    <w:rsid w:val="7625B6AC"/>
    <w:rsid w:val="76747597"/>
    <w:rsid w:val="76A2BD5D"/>
    <w:rsid w:val="76D97F9A"/>
    <w:rsid w:val="76F2FC92"/>
    <w:rsid w:val="7700407A"/>
    <w:rsid w:val="77591301"/>
    <w:rsid w:val="77592FFA"/>
    <w:rsid w:val="78093910"/>
    <w:rsid w:val="780D1E17"/>
    <w:rsid w:val="781CA3F5"/>
    <w:rsid w:val="788FE31A"/>
    <w:rsid w:val="789A86DE"/>
    <w:rsid w:val="78BCFD42"/>
    <w:rsid w:val="78C05809"/>
    <w:rsid w:val="78EA6923"/>
    <w:rsid w:val="793EC7E7"/>
    <w:rsid w:val="79B5F32B"/>
    <w:rsid w:val="7A18D12D"/>
    <w:rsid w:val="7A2A9D54"/>
    <w:rsid w:val="7A2FBB04"/>
    <w:rsid w:val="7AEFCF2E"/>
    <w:rsid w:val="7B94CAA3"/>
    <w:rsid w:val="7B9E0FE7"/>
    <w:rsid w:val="7BCEB3D3"/>
    <w:rsid w:val="7BDFF5DC"/>
    <w:rsid w:val="7C598460"/>
    <w:rsid w:val="7C9D1B1A"/>
    <w:rsid w:val="7CAE4D32"/>
    <w:rsid w:val="7CCAF388"/>
    <w:rsid w:val="7CED63F9"/>
    <w:rsid w:val="7D023486"/>
    <w:rsid w:val="7D2CAE26"/>
    <w:rsid w:val="7D3B0BE7"/>
    <w:rsid w:val="7D3F3BE3"/>
    <w:rsid w:val="7D43E55B"/>
    <w:rsid w:val="7D744F45"/>
    <w:rsid w:val="7D89F6AD"/>
    <w:rsid w:val="7DC4AC2F"/>
    <w:rsid w:val="7DC4F4C6"/>
    <w:rsid w:val="7DCEAF04"/>
    <w:rsid w:val="7DDE5773"/>
    <w:rsid w:val="7E178EE1"/>
    <w:rsid w:val="7E1BA6DB"/>
    <w:rsid w:val="7E2B9529"/>
    <w:rsid w:val="7E9B67EF"/>
    <w:rsid w:val="7EC8EF1A"/>
    <w:rsid w:val="7EECE1F3"/>
    <w:rsid w:val="7F6DC948"/>
    <w:rsid w:val="7F790243"/>
    <w:rsid w:val="7FF1A7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11409"/>
  <w15:docId w15:val="{4CAF0548-DB7B-4ACC-B3B2-43F429D59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29F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431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4706B"/>
    <w:pPr>
      <w:ind w:left="720"/>
      <w:contextualSpacing/>
    </w:pPr>
  </w:style>
  <w:style w:type="paragraph" w:styleId="BalloonText">
    <w:name w:val="Balloon Text"/>
    <w:basedOn w:val="Normal"/>
    <w:link w:val="BalloonTextChar"/>
    <w:uiPriority w:val="99"/>
    <w:semiHidden/>
    <w:unhideWhenUsed/>
    <w:rsid w:val="007F0F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0FD1"/>
    <w:rPr>
      <w:rFonts w:ascii="Tahoma" w:hAnsi="Tahoma" w:cs="Tahoma"/>
      <w:sz w:val="16"/>
      <w:szCs w:val="16"/>
    </w:rPr>
  </w:style>
  <w:style w:type="character" w:styleId="Hyperlink">
    <w:name w:val="Hyperlink"/>
    <w:basedOn w:val="DefaultParagraphFont"/>
    <w:uiPriority w:val="99"/>
    <w:unhideWhenUsed/>
    <w:rsid w:val="00CF14CE"/>
    <w:rPr>
      <w:color w:val="0000FF"/>
      <w:u w:val="single"/>
    </w:rPr>
  </w:style>
  <w:style w:type="table" w:styleId="LightShading-Accent1">
    <w:name w:val="Light Shading Accent 1"/>
    <w:basedOn w:val="TableNormal"/>
    <w:uiPriority w:val="60"/>
    <w:rsid w:val="00286633"/>
    <w:pPr>
      <w:spacing w:after="0" w:line="240" w:lineRule="auto"/>
    </w:pPr>
    <w:rPr>
      <w:color w:val="2E74B5" w:themeColor="accent1" w:themeShade="BF"/>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LightShading-Accent2">
    <w:name w:val="Light Shading Accent 2"/>
    <w:basedOn w:val="TableNormal"/>
    <w:uiPriority w:val="60"/>
    <w:rsid w:val="00286633"/>
    <w:pPr>
      <w:spacing w:after="0" w:line="240" w:lineRule="auto"/>
    </w:pPr>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ightList-Accent5">
    <w:name w:val="Light List Accent 5"/>
    <w:basedOn w:val="TableNormal"/>
    <w:uiPriority w:val="61"/>
    <w:rsid w:val="00286633"/>
    <w:pPr>
      <w:spacing w:after="0" w:line="240" w:lineRule="auto"/>
    </w:p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LightGrid-Accent2">
    <w:name w:val="Light Grid Accent 2"/>
    <w:basedOn w:val="TableNormal"/>
    <w:uiPriority w:val="62"/>
    <w:rsid w:val="00286633"/>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paragraph" w:customStyle="1" w:styleId="paragraph">
    <w:name w:val="paragraph"/>
    <w:basedOn w:val="Normal"/>
    <w:rsid w:val="00AC2BF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C2BFC"/>
  </w:style>
  <w:style w:type="character" w:customStyle="1" w:styleId="eop">
    <w:name w:val="eop"/>
    <w:basedOn w:val="DefaultParagraphFont"/>
    <w:rsid w:val="00AC2B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4353875">
      <w:bodyDiv w:val="1"/>
      <w:marLeft w:val="0"/>
      <w:marRight w:val="0"/>
      <w:marTop w:val="0"/>
      <w:marBottom w:val="0"/>
      <w:divBdr>
        <w:top w:val="none" w:sz="0" w:space="0" w:color="auto"/>
        <w:left w:val="none" w:sz="0" w:space="0" w:color="auto"/>
        <w:bottom w:val="none" w:sz="0" w:space="0" w:color="auto"/>
        <w:right w:val="none" w:sz="0" w:space="0" w:color="auto"/>
      </w:divBdr>
      <w:divsChild>
        <w:div w:id="1241986735">
          <w:marLeft w:val="0"/>
          <w:marRight w:val="0"/>
          <w:marTop w:val="0"/>
          <w:marBottom w:val="0"/>
          <w:divBdr>
            <w:top w:val="none" w:sz="0" w:space="0" w:color="auto"/>
            <w:left w:val="none" w:sz="0" w:space="0" w:color="auto"/>
            <w:bottom w:val="none" w:sz="0" w:space="0" w:color="auto"/>
            <w:right w:val="none" w:sz="0" w:space="0" w:color="auto"/>
          </w:divBdr>
        </w:div>
        <w:div w:id="15722318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youtu.be/QxoDGlPUmyU" TargetMode="External"/><Relationship Id="rId18" Type="http://schemas.openxmlformats.org/officeDocument/2006/relationships/image" Target="media/image7.png"/><Relationship Id="rId26" Type="http://schemas.openxmlformats.org/officeDocument/2006/relationships/hyperlink" Target="https://www.sesamestreet.org/toolkits/stem/sink-or-float" TargetMode="External"/><Relationship Id="rId39" Type="http://schemas.openxmlformats.org/officeDocument/2006/relationships/image" Target="media/image17.jpeg"/><Relationship Id="rId21" Type="http://schemas.openxmlformats.org/officeDocument/2006/relationships/image" Target="media/image8.png"/><Relationship Id="rId34" Type="http://schemas.openxmlformats.org/officeDocument/2006/relationships/hyperlink" Target="https://youtu.be/m-CiedPia_U" TargetMode="External"/><Relationship Id="rId42" Type="http://schemas.openxmlformats.org/officeDocument/2006/relationships/image" Target="media/image18.png"/><Relationship Id="rId47" Type="http://schemas.openxmlformats.org/officeDocument/2006/relationships/hyperlink" Target="https://www.bing.com/videos/search?q=counting+in+2%27s&amp;docid=607988754905435684&amp;mid=2EAB9953CFAEF9C8EF8C2EAB9953CFAEF9C8EF8C&amp;view=detail&amp;FORM=VIRE" TargetMode="External"/><Relationship Id="rId50"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bbc.co.uk/teach/supermovers/ks1-maths-number-bonds-with-martin-dougan/zf6cpg8" TargetMode="External"/><Relationship Id="rId29" Type="http://schemas.openxmlformats.org/officeDocument/2006/relationships/hyperlink" Target="https://www.phonicsplay.co.uk/resources/phase/5/buried-treasure" TargetMode="External"/><Relationship Id="rId11" Type="http://schemas.openxmlformats.org/officeDocument/2006/relationships/image" Target="media/image4.jpeg"/><Relationship Id="rId24" Type="http://schemas.openxmlformats.org/officeDocument/2006/relationships/hyperlink" Target="https://www.bing.com/videos/search?q=counting+in+5%27s&amp;docid=608038610917328649&amp;mid=31B4FD36F978862E905231B4FD36F978862E9052&amp;view=detail&amp;FORM=VIRE" TargetMode="External"/><Relationship Id="rId32" Type="http://schemas.openxmlformats.org/officeDocument/2006/relationships/image" Target="media/image13.jpeg"/><Relationship Id="rId37" Type="http://schemas.openxmlformats.org/officeDocument/2006/relationships/hyperlink" Target="https://www.youtube.com/watch?v=jkycxr-joDk" TargetMode="External"/><Relationship Id="rId40" Type="http://schemas.openxmlformats.org/officeDocument/2006/relationships/hyperlink" Target="https://www.topmarks.co.uk/ordering-and-sequencing/caterpillar-ordering" TargetMode="External"/><Relationship Id="rId45" Type="http://schemas.openxmlformats.org/officeDocument/2006/relationships/image" Target="media/image20.png"/><Relationship Id="rId5" Type="http://schemas.openxmlformats.org/officeDocument/2006/relationships/styles" Target="styles.xml"/><Relationship Id="rId15" Type="http://schemas.openxmlformats.org/officeDocument/2006/relationships/hyperlink" Target="https://www.youtube.com/watch?v=JDzpV3jFefs" TargetMode="External"/><Relationship Id="rId23" Type="http://schemas.openxmlformats.org/officeDocument/2006/relationships/hyperlink" Target="https://www.bing.com/videos/search?q=couting+in+2%27s&amp;view=detail&amp;mid=BB86A902500817245C9DBB86A902500817245C9D&amp;FORM=VIRE" TargetMode="External"/><Relationship Id="rId28" Type="http://schemas.openxmlformats.org/officeDocument/2006/relationships/image" Target="media/image11.png"/><Relationship Id="rId36" Type="http://schemas.openxmlformats.org/officeDocument/2006/relationships/image" Target="media/image15.png"/><Relationship Id="rId49" Type="http://schemas.openxmlformats.org/officeDocument/2006/relationships/hyperlink" Target="https://www.youtube.com/watch?v=a-FBhbYtedU" TargetMode="External"/><Relationship Id="rId10" Type="http://schemas.openxmlformats.org/officeDocument/2006/relationships/image" Target="media/image3.jpeg"/><Relationship Id="rId19" Type="http://schemas.openxmlformats.org/officeDocument/2006/relationships/hyperlink" Target="https://www.bbc.co.uk/bitesize/topics/zrqqtfr/articles/zpxhdxs" TargetMode="External"/><Relationship Id="rId31" Type="http://schemas.openxmlformats.org/officeDocument/2006/relationships/image" Target="media/image12.jpeg"/><Relationship Id="rId44" Type="http://schemas.openxmlformats.org/officeDocument/2006/relationships/hyperlink" Target="https://www.topmarks.co.uk/maths-games/mental-maths-train" TargetMode="External"/><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image" Target="media/image9.png"/><Relationship Id="rId27" Type="http://schemas.openxmlformats.org/officeDocument/2006/relationships/image" Target="media/image10.png"/><Relationship Id="rId30" Type="http://schemas.openxmlformats.org/officeDocument/2006/relationships/hyperlink" Target="https://www.bbc.co.uk/teach/supermovers/ks1-maths-counting-with-john-farnworth/zbct8xs" TargetMode="External"/><Relationship Id="rId35" Type="http://schemas.openxmlformats.org/officeDocument/2006/relationships/image" Target="media/image14.png"/><Relationship Id="rId43" Type="http://schemas.openxmlformats.org/officeDocument/2006/relationships/image" Target="media/image19.png"/><Relationship Id="rId48" Type="http://schemas.openxmlformats.org/officeDocument/2006/relationships/image" Target="media/image21.jpeg"/><Relationship Id="rId8" Type="http://schemas.openxmlformats.org/officeDocument/2006/relationships/image" Target="media/image1.png"/><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5.png"/><Relationship Id="rId17" Type="http://schemas.openxmlformats.org/officeDocument/2006/relationships/hyperlink" Target="https://www.ictgames.com/mobilePage/beeMoreOrLess/" TargetMode="External"/><Relationship Id="rId25" Type="http://schemas.openxmlformats.org/officeDocument/2006/relationships/hyperlink" Target="https://www.ictgames.com/mobilePage/beeMoreOrLess/" TargetMode="External"/><Relationship Id="rId33" Type="http://schemas.openxmlformats.org/officeDocument/2006/relationships/hyperlink" Target="https://www.bbc.co.uk/bitesize/topics/zrqqtfr/articles/zpd8ng8" TargetMode="External"/><Relationship Id="rId38" Type="http://schemas.openxmlformats.org/officeDocument/2006/relationships/image" Target="media/image16.png"/><Relationship Id="rId46" Type="http://schemas.openxmlformats.org/officeDocument/2006/relationships/hyperlink" Target="https://www.bbc.co.uk/bitesize/articles/zkjv382" TargetMode="External"/><Relationship Id="rId20" Type="http://schemas.openxmlformats.org/officeDocument/2006/relationships/hyperlink" Target="https://youtu.be/M-_Wky0BNk0" TargetMode="External"/><Relationship Id="rId41" Type="http://schemas.openxmlformats.org/officeDocument/2006/relationships/hyperlink" Target="https://www.topmarks.co.uk/ordering-and-sequencing/coconut-ordering" TargetMode="External"/><Relationship Id="rId1" Type="http://schemas.openxmlformats.org/officeDocument/2006/relationships/customXml" Target="../customXml/item1.xml"/><Relationship Id="rId6"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C0A81E689BEA447AA4C1C14E788D449" ma:contentTypeVersion="11" ma:contentTypeDescription="Create a new document." ma:contentTypeScope="" ma:versionID="8e3d7874c22856b6a6aad833eaedcb72">
  <xsd:schema xmlns:xsd="http://www.w3.org/2001/XMLSchema" xmlns:xs="http://www.w3.org/2001/XMLSchema" xmlns:p="http://schemas.microsoft.com/office/2006/metadata/properties" xmlns:ns2="8504fb25-fb8d-48ba-af91-215468b5ecf8" xmlns:ns3="364e19df-eafd-436d-bb8f-59ae978d567d" targetNamespace="http://schemas.microsoft.com/office/2006/metadata/properties" ma:root="true" ma:fieldsID="1a352648dfe338066d895e3d3f855c0d" ns2:_="" ns3:_="">
    <xsd:import namespace="8504fb25-fb8d-48ba-af91-215468b5ecf8"/>
    <xsd:import namespace="364e19df-eafd-436d-bb8f-59ae978d567d"/>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04fb25-fb8d-48ba-af91-215468b5ec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64e19df-eafd-436d-bb8f-59ae978d567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FF39EAB-FE3F-41ED-9C0A-A07BD3FE636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586D40D-9635-48EC-BFE9-B3C9AF4D77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04fb25-fb8d-48ba-af91-215468b5ecf8"/>
    <ds:schemaRef ds:uri="364e19df-eafd-436d-bb8f-59ae978d56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DD73B34-B0FD-46F5-9A4E-8567A2CBADB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1426</Words>
  <Characters>8133</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Louise Allen</cp:lastModifiedBy>
  <cp:revision>2</cp:revision>
  <cp:lastPrinted>2021-01-31T10:27:00Z</cp:lastPrinted>
  <dcterms:created xsi:type="dcterms:W3CDTF">2021-01-31T10:27:00Z</dcterms:created>
  <dcterms:modified xsi:type="dcterms:W3CDTF">2021-01-31T10:27:00Z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0x0101005C0A81E689BEA447AA4C1C14E788D449</vt:lpwstr>
  </property>
</Properties>
</file>