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tbl>
      <w:tblPr>
        <w:tblStyle w:val="TableGrid"/>
        <w:tblW w:w="16390" w:type="dxa"/>
        <w:tblInd w:w="-1139" w:type="dxa"/>
        <w:tblLayout w:type="fixed"/>
        <w:tblLook w:val="04A0" w:firstRow="1" w:lastRow="0" w:firstColumn="1" w:lastColumn="0" w:noHBand="0" w:noVBand="1"/>
      </w:tblPr>
      <w:tblGrid>
        <w:gridCol w:w="405"/>
        <w:gridCol w:w="1170"/>
        <w:gridCol w:w="3358"/>
        <w:gridCol w:w="2248"/>
        <w:gridCol w:w="2235"/>
        <w:gridCol w:w="1695"/>
        <w:gridCol w:w="2119"/>
        <w:gridCol w:w="3160"/>
      </w:tblGrid>
      <w:tr xmlns:wp14="http://schemas.microsoft.com/office/word/2010/wordml" w:rsidRPr="0084319F" w:rsidR="00070281" w:rsidTr="2969AB22" w14:paraId="55247344" wp14:textId="77777777">
        <w:trPr>
          <w:trHeight w:val="847"/>
        </w:trPr>
        <w:tc>
          <w:tcPr>
            <w:tcW w:w="405" w:type="dxa"/>
            <w:tcMar/>
          </w:tcPr>
          <w:p w:rsidRPr="0084319F" w:rsidR="00070281" w:rsidRDefault="00070281" w14:paraId="672A6659" wp14:textId="77777777">
            <w:pPr>
              <w:rPr>
                <w:rFonts w:ascii="NTPreCursive" w:hAnsi="NTPreCursive"/>
              </w:rPr>
            </w:pPr>
          </w:p>
        </w:tc>
        <w:tc>
          <w:tcPr>
            <w:tcW w:w="1170" w:type="dxa"/>
            <w:shd w:val="clear" w:color="auto" w:fill="BDD6EE" w:themeFill="accent1" w:themeFillTint="66"/>
            <w:tcMar/>
          </w:tcPr>
          <w:p w:rsidRPr="0084319F" w:rsidR="00070281" w:rsidRDefault="15FC6BE7" w14:paraId="421028E0" wp14:textId="77777777">
            <w:pPr>
              <w:rPr>
                <w:rFonts w:ascii="NTPreCursive" w:hAnsi="NTPreCursive"/>
              </w:rPr>
            </w:pPr>
            <w:r w:rsidRPr="2969AB22" w:rsidR="15FC6BE7">
              <w:rPr>
                <w:rFonts w:ascii="NTPreCursive" w:hAnsi="NTPreCursive"/>
              </w:rPr>
              <w:t xml:space="preserve">English </w:t>
            </w:r>
            <w:r w:rsidRPr="2969AB22" w:rsidR="15FC6BE7">
              <w:rPr>
                <w:rFonts w:ascii="NTPreCursive" w:hAnsi="NTPreCursive"/>
              </w:rPr>
              <w:t>warmup</w:t>
            </w:r>
            <w:r w:rsidR="15FC6BE7">
              <w:drawing>
                <wp:inline xmlns:wp14="http://schemas.microsoft.com/office/word/2010/wordprocessingDrawing" wp14:editId="7B7C5869" wp14:anchorId="733CD9FE">
                  <wp:extent cx="618180" cy="347710"/>
                  <wp:effectExtent l="0" t="0" r="0" b="0"/>
                  <wp:docPr id="4" name="Picture 1" title=""/>
                  <wp:cNvGraphicFramePr>
                    <a:graphicFrameLocks noChangeAspect="1"/>
                  </wp:cNvGraphicFramePr>
                  <a:graphic>
                    <a:graphicData uri="http://schemas.openxmlformats.org/drawingml/2006/picture">
                      <pic:pic>
                        <pic:nvPicPr>
                          <pic:cNvPr id="0" name="Picture 1"/>
                          <pic:cNvPicPr/>
                        </pic:nvPicPr>
                        <pic:blipFill>
                          <a:blip r:embed="R6d03692f9c2744ed">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0800000" flipH="0" flipV="1">
                            <a:off x="0" y="0"/>
                            <a:ext cx="618180" cy="347710"/>
                          </a:xfrm>
                          <a:prstGeom prst="rect">
                            <a:avLst/>
                          </a:prstGeom>
                        </pic:spPr>
                      </pic:pic>
                    </a:graphicData>
                  </a:graphic>
                </wp:inline>
              </w:drawing>
            </w:r>
          </w:p>
        </w:tc>
        <w:tc>
          <w:tcPr>
            <w:tcW w:w="3358" w:type="dxa"/>
            <w:tcMar/>
          </w:tcPr>
          <w:p w:rsidR="00070281" w:rsidP="233EA3C3" w:rsidRDefault="15FC6BE7" w14:paraId="0A6CB2C4" wp14:textId="77777777">
            <w:pPr>
              <w:jc w:val="center"/>
              <w:rPr>
                <w:rFonts w:ascii="NTPreCursive" w:hAnsi="NTPreCursive" w:eastAsia="NTPreCursive" w:cs="NTPreCursive"/>
              </w:rPr>
            </w:pPr>
            <w:r w:rsidRPr="2969AB22" w:rsidR="15FC6BE7">
              <w:rPr>
                <w:rFonts w:ascii="NTPreCursive" w:hAnsi="NTPreCursive" w:eastAsia="NTPreCursive" w:cs="NTPreCursive"/>
              </w:rPr>
              <w:t>English</w:t>
            </w:r>
            <w:r w:rsidR="15FC6BE7">
              <w:drawing>
                <wp:inline xmlns:wp14="http://schemas.microsoft.com/office/word/2010/wordprocessingDrawing" wp14:editId="2D3BDCEC" wp14:anchorId="53944A66">
                  <wp:extent cx="464871" cy="478088"/>
                  <wp:effectExtent l="0" t="0" r="0" b="0"/>
                  <wp:docPr id="8" name="Picture 6" descr="Literacy and English | Balgreen Primary" title=""/>
                  <wp:cNvGraphicFramePr>
                    <a:graphicFrameLocks noChangeAspect="1"/>
                  </wp:cNvGraphicFramePr>
                  <a:graphic>
                    <a:graphicData uri="http://schemas.openxmlformats.org/drawingml/2006/picture">
                      <pic:pic>
                        <pic:nvPicPr>
                          <pic:cNvPr id="0" name="Picture 6"/>
                          <pic:cNvPicPr/>
                        </pic:nvPicPr>
                        <pic:blipFill>
                          <a:blip r:embed="R09e7f8d2ef914869">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0" flipH="0" flipV="0">
                            <a:off x="0" y="0"/>
                            <a:ext cx="464871" cy="478088"/>
                          </a:xfrm>
                          <a:prstGeom prst="rect">
                            <a:avLst/>
                          </a:prstGeom>
                        </pic:spPr>
                      </pic:pic>
                    </a:graphicData>
                  </a:graphic>
                </wp:inline>
              </w:drawing>
            </w:r>
          </w:p>
          <w:p w:rsidRPr="0084319F" w:rsidR="00070281" w:rsidP="233EA3C3" w:rsidRDefault="00070281" w14:paraId="0A37501D" wp14:textId="77777777">
            <w:pPr>
              <w:rPr>
                <w:rFonts w:ascii="NTPreCursive" w:hAnsi="NTPreCursive" w:eastAsia="NTPreCursive" w:cs="NTPreCursive"/>
              </w:rPr>
            </w:pPr>
          </w:p>
        </w:tc>
        <w:tc>
          <w:tcPr>
            <w:tcW w:w="2248" w:type="dxa"/>
            <w:shd w:val="clear" w:color="auto" w:fill="C5E0B3" w:themeFill="accent6" w:themeFillTint="66"/>
            <w:tcMar/>
          </w:tcPr>
          <w:p w:rsidR="00070281" w:rsidP="233EA3C3" w:rsidRDefault="00070281" w14:paraId="437EC787" wp14:textId="77777777">
            <w:pPr>
              <w:rPr>
                <w:rFonts w:ascii="NTPreCursive" w:hAnsi="NTPreCursive" w:eastAsia="NTPreCursive" w:cs="NTPreCursive"/>
              </w:rPr>
            </w:pPr>
            <w:r w:rsidRPr="233EA3C3" w:rsidR="00070281">
              <w:rPr>
                <w:rFonts w:ascii="NTPreCursive" w:hAnsi="NTPreCursive" w:eastAsia="NTPreCursive" w:cs="NTPreCursive"/>
              </w:rPr>
              <w:t xml:space="preserve">Phonics </w:t>
            </w:r>
            <w:r w:rsidRPr="233EA3C3" w:rsidR="00070281">
              <w:rPr>
                <w:rFonts w:ascii="NTPreCursive" w:hAnsi="NTPreCursive" w:eastAsia="NTPreCursive" w:cs="NTPreCursive"/>
              </w:rPr>
              <w:t>warmup</w:t>
            </w:r>
          </w:p>
          <w:p w:rsidRPr="0084319F" w:rsidR="00070281" w:rsidP="233EA3C3" w:rsidRDefault="15FC6BE7" w14:paraId="5DAB6C7B" wp14:textId="77777777">
            <w:pPr>
              <w:rPr>
                <w:rFonts w:ascii="NTPreCursive" w:hAnsi="NTPreCursive" w:eastAsia="NTPreCursive" w:cs="NTPreCursive"/>
              </w:rPr>
            </w:pPr>
            <w:r w:rsidR="15FC6BE7">
              <w:drawing>
                <wp:inline xmlns:wp14="http://schemas.microsoft.com/office/word/2010/wordprocessingDrawing" wp14:editId="338514F0" wp14:anchorId="04B83826">
                  <wp:extent cx="618180" cy="347710"/>
                  <wp:effectExtent l="0" t="0" r="0" b="0"/>
                  <wp:docPr id="9" name="Picture 2" title=""/>
                  <wp:cNvGraphicFramePr>
                    <a:graphicFrameLocks noChangeAspect="1"/>
                  </wp:cNvGraphicFramePr>
                  <a:graphic>
                    <a:graphicData uri="http://schemas.openxmlformats.org/drawingml/2006/picture">
                      <pic:pic>
                        <pic:nvPicPr>
                          <pic:cNvPr id="0" name="Picture 2"/>
                          <pic:cNvPicPr/>
                        </pic:nvPicPr>
                        <pic:blipFill>
                          <a:blip r:embed="R8fbea8a32a3041f7">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0800000" flipH="0" flipV="1">
                            <a:off x="0" y="0"/>
                            <a:ext cx="618180" cy="347710"/>
                          </a:xfrm>
                          <a:prstGeom prst="rect">
                            <a:avLst/>
                          </a:prstGeom>
                        </pic:spPr>
                      </pic:pic>
                    </a:graphicData>
                  </a:graphic>
                </wp:inline>
              </w:drawing>
            </w:r>
          </w:p>
        </w:tc>
        <w:tc>
          <w:tcPr>
            <w:tcW w:w="2235" w:type="dxa"/>
            <w:tcMar/>
          </w:tcPr>
          <w:p w:rsidRPr="0084319F" w:rsidR="00070281" w:rsidP="233EA3C3" w:rsidRDefault="15FC6BE7" w14:paraId="7A907702" wp14:textId="77777777">
            <w:pPr>
              <w:jc w:val="center"/>
              <w:rPr>
                <w:rFonts w:ascii="NTPreCursive" w:hAnsi="NTPreCursive" w:eastAsia="NTPreCursive" w:cs="NTPreCursive"/>
              </w:rPr>
            </w:pPr>
            <w:r w:rsidRPr="2969AB22" w:rsidR="15FC6BE7">
              <w:rPr>
                <w:rFonts w:ascii="NTPreCursive" w:hAnsi="NTPreCursive" w:eastAsia="NTPreCursive" w:cs="NTPreCursive"/>
              </w:rPr>
              <w:t>Phonics</w:t>
            </w:r>
            <w:r w:rsidR="15FC6BE7">
              <w:drawing>
                <wp:inline xmlns:wp14="http://schemas.microsoft.com/office/word/2010/wordprocessingDrawing" wp14:editId="4CC96FE3" wp14:anchorId="77294E4A">
                  <wp:extent cx="759125" cy="427118"/>
                  <wp:effectExtent l="0" t="0" r="3175" b="0"/>
                  <wp:docPr id="10" name="Picture 5" descr="Phonics - Super Spelling | Alphablocks | Wizz | Cartoons for Kids - YouTube" title=""/>
                  <wp:cNvGraphicFramePr>
                    <a:graphicFrameLocks noChangeAspect="1"/>
                  </wp:cNvGraphicFramePr>
                  <a:graphic>
                    <a:graphicData uri="http://schemas.openxmlformats.org/drawingml/2006/picture">
                      <pic:pic>
                        <pic:nvPicPr>
                          <pic:cNvPr id="0" name="Picture 5"/>
                          <pic:cNvPicPr/>
                        </pic:nvPicPr>
                        <pic:blipFill>
                          <a:blip r:embed="Re12202cab1d24a7b">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0800000" flipH="0" flipV="1">
                            <a:off x="0" y="0"/>
                            <a:ext cx="759125" cy="427118"/>
                          </a:xfrm>
                          <a:prstGeom prst="rect">
                            <a:avLst/>
                          </a:prstGeom>
                        </pic:spPr>
                      </pic:pic>
                    </a:graphicData>
                  </a:graphic>
                </wp:inline>
              </w:drawing>
            </w:r>
          </w:p>
        </w:tc>
        <w:tc>
          <w:tcPr>
            <w:tcW w:w="1695" w:type="dxa"/>
            <w:shd w:val="clear" w:color="auto" w:fill="FFE599" w:themeFill="accent4" w:themeFillTint="66"/>
            <w:tcMar/>
          </w:tcPr>
          <w:p w:rsidR="00070281" w:rsidP="233EA3C3" w:rsidRDefault="00070281" w14:paraId="7DD253D3" wp14:textId="77777777">
            <w:pPr>
              <w:rPr>
                <w:rFonts w:ascii="NTPreCursive" w:hAnsi="NTPreCursive" w:eastAsia="NTPreCursive" w:cs="NTPreCursive"/>
              </w:rPr>
            </w:pPr>
            <w:proofErr w:type="gramStart"/>
            <w:r w:rsidRPr="233EA3C3" w:rsidR="00070281">
              <w:rPr>
                <w:rFonts w:ascii="NTPreCursive" w:hAnsi="NTPreCursive" w:eastAsia="NTPreCursive" w:cs="NTPreCursive"/>
              </w:rPr>
              <w:t>Maths</w:t>
            </w:r>
            <w:proofErr w:type="gramEnd"/>
            <w:r w:rsidRPr="233EA3C3" w:rsidR="00070281">
              <w:rPr>
                <w:rFonts w:ascii="NTPreCursive" w:hAnsi="NTPreCursive" w:eastAsia="NTPreCursive" w:cs="NTPreCursive"/>
              </w:rPr>
              <w:t xml:space="preserve"> </w:t>
            </w:r>
            <w:r w:rsidRPr="233EA3C3" w:rsidR="00070281">
              <w:rPr>
                <w:rFonts w:ascii="NTPreCursive" w:hAnsi="NTPreCursive" w:eastAsia="NTPreCursive" w:cs="NTPreCursive"/>
              </w:rPr>
              <w:t>warmup</w:t>
            </w:r>
          </w:p>
          <w:p w:rsidRPr="0084319F" w:rsidR="00070281" w:rsidP="233EA3C3" w:rsidRDefault="15FC6BE7" w14:paraId="02EB378F" wp14:textId="77777777">
            <w:pPr>
              <w:rPr>
                <w:rFonts w:ascii="NTPreCursive" w:hAnsi="NTPreCursive" w:eastAsia="NTPreCursive" w:cs="NTPreCursive"/>
              </w:rPr>
            </w:pPr>
            <w:r w:rsidR="15FC6BE7">
              <w:drawing>
                <wp:inline xmlns:wp14="http://schemas.microsoft.com/office/word/2010/wordprocessingDrawing" wp14:editId="2EF77C24" wp14:anchorId="1D5B9615">
                  <wp:extent cx="618180" cy="347710"/>
                  <wp:effectExtent l="0" t="0" r="0" b="0"/>
                  <wp:docPr id="11" name="Picture 3" title=""/>
                  <wp:cNvGraphicFramePr>
                    <a:graphicFrameLocks noChangeAspect="1"/>
                  </wp:cNvGraphicFramePr>
                  <a:graphic>
                    <a:graphicData uri="http://schemas.openxmlformats.org/drawingml/2006/picture">
                      <pic:pic>
                        <pic:nvPicPr>
                          <pic:cNvPr id="0" name="Picture 3"/>
                          <pic:cNvPicPr/>
                        </pic:nvPicPr>
                        <pic:blipFill>
                          <a:blip r:embed="R7fbbe35f7e734d6a">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0800000" flipH="0" flipV="1">
                            <a:off x="0" y="0"/>
                            <a:ext cx="618180" cy="347710"/>
                          </a:xfrm>
                          <a:prstGeom prst="rect">
                            <a:avLst/>
                          </a:prstGeom>
                        </pic:spPr>
                      </pic:pic>
                    </a:graphicData>
                  </a:graphic>
                </wp:inline>
              </w:drawing>
            </w:r>
          </w:p>
        </w:tc>
        <w:tc>
          <w:tcPr>
            <w:tcW w:w="2119" w:type="dxa"/>
            <w:tcMar/>
          </w:tcPr>
          <w:p w:rsidRPr="0084319F" w:rsidR="00070281" w:rsidP="233EA3C3" w:rsidRDefault="15FC6BE7" w14:paraId="4640BA28" wp14:textId="77777777">
            <w:pPr>
              <w:jc w:val="center"/>
              <w:rPr>
                <w:rFonts w:ascii="NTPreCursive" w:hAnsi="NTPreCursive" w:eastAsia="NTPreCursive" w:cs="NTPreCursive"/>
              </w:rPr>
            </w:pPr>
            <w:r w:rsidRPr="2969AB22" w:rsidR="15FC6BE7">
              <w:rPr>
                <w:rFonts w:ascii="NTPreCursive" w:hAnsi="NTPreCursive" w:eastAsia="NTPreCursive" w:cs="NTPreCursive"/>
              </w:rPr>
              <w:t>Maths</w:t>
            </w:r>
            <w:r w:rsidR="15FC6BE7">
              <w:drawing>
                <wp:inline xmlns:wp14="http://schemas.microsoft.com/office/word/2010/wordprocessingDrawing" wp14:editId="15872679" wp14:anchorId="2D7C81D4">
                  <wp:extent cx="758417" cy="550170"/>
                  <wp:effectExtent l="0" t="0" r="3810" b="2540"/>
                  <wp:docPr id="12" name="Picture 7" descr="Cartoon Maths Images, Stock Photos &amp; Vectors | Shutterstock" title=""/>
                  <wp:cNvGraphicFramePr>
                    <a:graphicFrameLocks noChangeAspect="1"/>
                  </wp:cNvGraphicFramePr>
                  <a:graphic>
                    <a:graphicData uri="http://schemas.openxmlformats.org/drawingml/2006/picture">
                      <pic:pic>
                        <pic:nvPicPr>
                          <pic:cNvPr id="0" name="Picture 7"/>
                          <pic:cNvPicPr/>
                        </pic:nvPicPr>
                        <pic:blipFill>
                          <a:blip r:embed="Rd68161e442f0444f">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0" flipH="0" flipV="0">
                            <a:off x="0" y="0"/>
                            <a:ext cx="758417" cy="550170"/>
                          </a:xfrm>
                          <a:prstGeom prst="rect">
                            <a:avLst/>
                          </a:prstGeom>
                        </pic:spPr>
                      </pic:pic>
                    </a:graphicData>
                  </a:graphic>
                </wp:inline>
              </w:drawing>
            </w:r>
          </w:p>
        </w:tc>
        <w:tc>
          <w:tcPr>
            <w:tcW w:w="3160" w:type="dxa"/>
            <w:tcMar/>
          </w:tcPr>
          <w:p w:rsidR="00070281" w:rsidP="233EA3C3" w:rsidRDefault="00070281" w14:paraId="5295E8CD" wp14:textId="77777777">
            <w:pPr>
              <w:jc w:val="center"/>
              <w:rPr>
                <w:rFonts w:ascii="NTPreCursive" w:hAnsi="NTPreCursive" w:eastAsia="NTPreCursive" w:cs="NTPreCursive"/>
              </w:rPr>
            </w:pPr>
            <w:r w:rsidRPr="233EA3C3" w:rsidR="00070281">
              <w:rPr>
                <w:rFonts w:ascii="NTPreCursive" w:hAnsi="NTPreCursive" w:eastAsia="NTPreCursive" w:cs="NTPreCursive"/>
              </w:rPr>
              <w:t xml:space="preserve">TOPIC Work </w:t>
            </w:r>
          </w:p>
          <w:p w:rsidRPr="0084319F" w:rsidR="00070281" w:rsidP="233EA3C3" w:rsidRDefault="00070281" w14:paraId="6A05A809" wp14:textId="77777777">
            <w:pPr>
              <w:jc w:val="center"/>
              <w:rPr>
                <w:rFonts w:ascii="NTPreCursive" w:hAnsi="NTPreCursive" w:eastAsia="NTPreCursive" w:cs="NTPreCursive"/>
              </w:rPr>
            </w:pPr>
            <w:r>
              <w:rPr>
                <w:noProof/>
                <w:lang w:eastAsia="en-GB"/>
              </w:rPr>
              <w:drawing>
                <wp:inline xmlns:wp14="http://schemas.microsoft.com/office/word/2010/wordprocessingDrawing" distT="0" distB="0" distL="0" distR="0" wp14:anchorId="73F524F7" wp14:editId="7777777">
                  <wp:extent cx="271462" cy="375113"/>
                  <wp:effectExtent l="19050" t="0" r="0" b="0"/>
                  <wp:docPr id="13"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srcRect/>
                          <a:stretch>
                            <a:fillRect/>
                          </a:stretch>
                        </pic:blipFill>
                        <pic:spPr bwMode="auto">
                          <a:xfrm>
                            <a:off x="0" y="0"/>
                            <a:ext cx="274812" cy="379742"/>
                          </a:xfrm>
                          <a:prstGeom prst="rect">
                            <a:avLst/>
                          </a:prstGeom>
                          <a:noFill/>
                          <a:ln w="9525">
                            <a:noFill/>
                            <a:miter lim="800000"/>
                            <a:headEnd/>
                            <a:tailEnd/>
                          </a:ln>
                        </pic:spPr>
                      </pic:pic>
                    </a:graphicData>
                  </a:graphic>
                </wp:inline>
              </w:drawing>
            </w:r>
          </w:p>
        </w:tc>
      </w:tr>
      <w:tr xmlns:wp14="http://schemas.microsoft.com/office/word/2010/wordml" w:rsidRPr="0084319F" w:rsidR="00070281" w:rsidTr="2969AB22" w14:paraId="2C055FC8" wp14:textId="77777777">
        <w:trPr>
          <w:cantSplit/>
          <w:trHeight w:val="621"/>
        </w:trPr>
        <w:tc>
          <w:tcPr>
            <w:tcW w:w="405" w:type="dxa"/>
            <w:tcMar/>
            <w:textDirection w:val="btLr"/>
          </w:tcPr>
          <w:p w:rsidRPr="0084319F" w:rsidR="00070281" w:rsidP="00CC38C0" w:rsidRDefault="00070281" w14:paraId="0BDF9A6E" wp14:textId="77777777">
            <w:pPr>
              <w:ind w:left="113" w:right="113"/>
              <w:jc w:val="center"/>
              <w:rPr>
                <w:rFonts w:ascii="NTPreCursive" w:hAnsi="NTPreCursive"/>
              </w:rPr>
            </w:pPr>
            <w:r w:rsidRPr="0084319F">
              <w:rPr>
                <w:rFonts w:ascii="NTPreCursive" w:hAnsi="NTPreCursive"/>
              </w:rPr>
              <w:t>Monday</w:t>
            </w:r>
          </w:p>
        </w:tc>
        <w:tc>
          <w:tcPr>
            <w:tcW w:w="1170" w:type="dxa"/>
            <w:shd w:val="clear" w:color="auto" w:fill="BDD6EE" w:themeFill="accent1" w:themeFillTint="66"/>
            <w:tcMar/>
          </w:tcPr>
          <w:p w:rsidRPr="0084319F" w:rsidR="00070281" w:rsidP="6DDC0F22" w:rsidRDefault="00070281" w14:paraId="655229FF" wp14:textId="0AC88E12">
            <w:pPr>
              <w:spacing w:line="259" w:lineRule="auto"/>
              <w:rPr>
                <w:rFonts w:ascii="NTPreCursivefk" w:hAnsi="NTPreCursivefk" w:eastAsia="NTPreCursivefk" w:cs="NTPreCursivefk"/>
              </w:rPr>
            </w:pPr>
            <w:r w:rsidRPr="6DDC0F22" w:rsidR="45E38E75">
              <w:rPr>
                <w:rFonts w:ascii="NTPreCursivefk" w:hAnsi="NTPreCursivefk" w:eastAsia="NTPreCursivefk" w:cs="NTPreCursivefk"/>
              </w:rPr>
              <w:t>Spelling quiz – we have been l</w:t>
            </w:r>
            <w:r w:rsidRPr="6DDC0F22" w:rsidR="024F3FCE">
              <w:rPr>
                <w:rFonts w:ascii="NTPreCursivefk" w:hAnsi="NTPreCursivefk" w:eastAsia="NTPreCursivefk" w:cs="NTPreCursivefk"/>
              </w:rPr>
              <w:t>earn</w:t>
            </w:r>
            <w:r w:rsidRPr="6DDC0F22" w:rsidR="2843F436">
              <w:rPr>
                <w:rFonts w:ascii="NTPreCursivefk" w:hAnsi="NTPreCursivefk" w:eastAsia="NTPreCursivefk" w:cs="NTPreCursivefk"/>
              </w:rPr>
              <w:t xml:space="preserve">ing our Spring term keywords how </w:t>
            </w:r>
            <w:r w:rsidRPr="6DDC0F22" w:rsidR="1E9A0A1A">
              <w:rPr>
                <w:rFonts w:ascii="NTPreCursivefk" w:hAnsi="NTPreCursivefk" w:eastAsia="NTPreCursivefk" w:cs="NTPreCursivefk"/>
              </w:rPr>
              <w:t>are you getting on?</w:t>
            </w:r>
          </w:p>
          <w:p w:rsidRPr="0084319F" w:rsidR="00070281" w:rsidP="233EA3C3" w:rsidRDefault="00070281" w14:paraId="302694DD" wp14:textId="1831F9B9">
            <w:pPr>
              <w:pStyle w:val="Normal"/>
              <w:spacing w:line="259" w:lineRule="auto"/>
              <w:rPr>
                <w:rFonts w:ascii="NTPreCursivefk" w:hAnsi="NTPreCursivefk" w:eastAsia="NTPreCursivefk" w:cs="NTPreCursivefk"/>
              </w:rPr>
            </w:pPr>
            <w:r w:rsidRPr="233EA3C3" w:rsidR="2843F436">
              <w:rPr>
                <w:rFonts w:ascii="NTPreCursivefk" w:hAnsi="NTPreCursivefk" w:eastAsia="NTPreCursivefk" w:cs="NTPreCursivefk"/>
              </w:rPr>
              <w:t>Have a go at the quiz.</w:t>
            </w:r>
          </w:p>
          <w:p w:rsidRPr="0084319F" w:rsidR="00070281" w:rsidP="2882D98A" w:rsidRDefault="00070281" w14:paraId="520EF443" wp14:textId="70E44D2E">
            <w:pPr>
              <w:pStyle w:val="Normal"/>
              <w:spacing w:line="259" w:lineRule="auto"/>
              <w:rPr>
                <w:rFonts w:ascii="NTPreCursivefk" w:hAnsi="NTPreCursivefk" w:eastAsia="NTPreCursivefk" w:cs="NTPreCursivefk"/>
              </w:rPr>
            </w:pPr>
            <w:r w:rsidRPr="2882D98A" w:rsidR="72A94188">
              <w:rPr>
                <w:rFonts w:ascii="NTPreCursivefk" w:hAnsi="NTPreCursivefk" w:eastAsia="NTPreCursivefk" w:cs="NTPreCursivefk"/>
              </w:rPr>
              <w:t xml:space="preserve">If you want to have a go at </w:t>
            </w:r>
            <w:r w:rsidRPr="2882D98A" w:rsidR="7D16CB85">
              <w:rPr>
                <w:rFonts w:ascii="NTPreCursivefk" w:hAnsi="NTPreCursivefk" w:eastAsia="NTPreCursivefk" w:cs="NTPreCursivefk"/>
              </w:rPr>
              <w:t xml:space="preserve">reading and spelling </w:t>
            </w:r>
          </w:p>
          <w:p w:rsidRPr="0084319F" w:rsidR="00070281" w:rsidP="6DDC0F22" w:rsidRDefault="00070281" w14:paraId="5A39BBE3" wp14:textId="43FA3AFB">
            <w:pPr>
              <w:pStyle w:val="Normal"/>
              <w:spacing w:line="259" w:lineRule="auto"/>
              <w:rPr>
                <w:rFonts w:ascii="NTPreCursivefk" w:hAnsi="NTPreCursivefk" w:eastAsia="NTPreCursivefk" w:cs="NTPreCursivefk"/>
              </w:rPr>
            </w:pPr>
            <w:r w:rsidRPr="2882D98A" w:rsidR="72A94188">
              <w:rPr>
                <w:rFonts w:ascii="NTPreCursivefk" w:hAnsi="NTPreCursivefk" w:eastAsia="NTPreCursivefk" w:cs="NTPreCursivefk"/>
              </w:rPr>
              <w:t>them all and let us know how you did.</w:t>
            </w:r>
            <w:r w:rsidRPr="2882D98A" w:rsidR="54021DF7">
              <w:rPr>
                <w:rFonts w:ascii="NTPreCursivefk" w:hAnsi="NTPreCursivefk" w:eastAsia="NTPreCursivefk" w:cs="NTPreCursivefk"/>
              </w:rPr>
              <w:t xml:space="preserve"> We would love </w:t>
            </w:r>
            <w:r w:rsidRPr="2882D98A" w:rsidR="3FE4D58E">
              <w:rPr>
                <w:rFonts w:ascii="NTPreCursivefk" w:hAnsi="NTPreCursivefk" w:eastAsia="NTPreCursivefk" w:cs="NTPreCursivefk"/>
              </w:rPr>
              <w:t>to</w:t>
            </w:r>
            <w:r w:rsidRPr="2882D98A" w:rsidR="54021DF7">
              <w:rPr>
                <w:rFonts w:ascii="NTPreCursivefk" w:hAnsi="NTPreCursivefk" w:eastAsia="NTPreCursivefk" w:cs="NTPreCursivefk"/>
              </w:rPr>
              <w:t xml:space="preserve"> hear. </w:t>
            </w:r>
          </w:p>
        </w:tc>
        <w:tc>
          <w:tcPr>
            <w:tcW w:w="3358" w:type="dxa"/>
            <w:tcMar/>
          </w:tcPr>
          <w:p w:rsidRPr="0084319F" w:rsidR="00070281" w:rsidP="233EA3C3" w:rsidRDefault="00070281" w14:paraId="25D66623" wp14:textId="7A6801A8">
            <w:pPr>
              <w:rPr>
                <w:rFonts w:ascii="NTPreCursive" w:hAnsi="NTPreCursive" w:eastAsia="NTPreCursive" w:cs="NTPreCursive"/>
                <w:b w:val="1"/>
                <w:bCs w:val="1"/>
                <w:noProof w:val="0"/>
                <w:sz w:val="22"/>
                <w:szCs w:val="22"/>
                <w:u w:val="single"/>
                <w:lang w:val="en-US"/>
              </w:rPr>
            </w:pPr>
            <w:r w:rsidRPr="233EA3C3" w:rsidR="28DB9898">
              <w:rPr>
                <w:rFonts w:ascii="NTPreCursive" w:hAnsi="NTPreCursive" w:eastAsia="NTPreCursive" w:cs="NTPreCursive"/>
                <w:b w:val="1"/>
                <w:bCs w:val="1"/>
                <w:noProof w:val="0"/>
                <w:sz w:val="22"/>
                <w:szCs w:val="22"/>
                <w:u w:val="single"/>
                <w:lang w:val="en-US"/>
              </w:rPr>
              <w:t xml:space="preserve">Silver Foil rocket </w:t>
            </w:r>
          </w:p>
          <w:p w:rsidRPr="0084319F" w:rsidR="00070281" w:rsidP="233EA3C3" w:rsidRDefault="00070281" w14:paraId="29907B42" wp14:textId="17AD6ED3">
            <w:pPr>
              <w:rPr>
                <w:rFonts w:ascii="NTPreCursive" w:hAnsi="NTPreCursive" w:eastAsia="NTPreCursive" w:cs="NTPreCursive"/>
                <w:noProof w:val="0"/>
                <w:sz w:val="22"/>
                <w:szCs w:val="22"/>
                <w:lang w:val="en-US"/>
              </w:rPr>
            </w:pPr>
            <w:hyperlink r:id="R72d34d9b56214dd1">
              <w:r w:rsidRPr="233EA3C3" w:rsidR="28DB9898">
                <w:rPr>
                  <w:rStyle w:val="Hyperlink"/>
                  <w:rFonts w:ascii="NTPreCursive" w:hAnsi="NTPreCursive" w:eastAsia="NTPreCursive" w:cs="NTPreCursive"/>
                  <w:noProof w:val="0"/>
                  <w:sz w:val="22"/>
                  <w:szCs w:val="22"/>
                  <w:lang w:val="en-US"/>
                </w:rPr>
                <w:t>https://www.oxfordowl.co.uk/for-school/oxford-owl-ebook</w:t>
              </w:r>
            </w:hyperlink>
            <w:r w:rsidRPr="233EA3C3" w:rsidR="28DB9898">
              <w:rPr>
                <w:rFonts w:ascii="NTPreCursive" w:hAnsi="NTPreCursive" w:eastAsia="NTPreCursive" w:cs="NTPreCursive"/>
                <w:noProof w:val="0"/>
                <w:sz w:val="22"/>
                <w:szCs w:val="22"/>
                <w:lang w:val="en-US"/>
              </w:rPr>
              <w:t xml:space="preserve"> - read it on line.</w:t>
            </w:r>
          </w:p>
          <w:p w:rsidRPr="0084319F" w:rsidR="00070281" w:rsidP="233EA3C3" w:rsidRDefault="00070281" w14:paraId="48A30591" wp14:textId="4FD76123">
            <w:pPr>
              <w:rPr>
                <w:rFonts w:ascii="NTPreCursive" w:hAnsi="NTPreCursive" w:eastAsia="NTPreCursive" w:cs="NTPreCursive"/>
                <w:noProof w:val="0"/>
                <w:sz w:val="22"/>
                <w:szCs w:val="22"/>
                <w:lang w:val="en-US"/>
              </w:rPr>
            </w:pPr>
            <w:r w:rsidRPr="233EA3C3" w:rsidR="4CD646A8">
              <w:rPr>
                <w:rFonts w:ascii="NTPreCursive" w:hAnsi="NTPreCursive" w:eastAsia="NTPreCursive" w:cs="NTPreCursive"/>
                <w:noProof w:val="0"/>
                <w:sz w:val="22"/>
                <w:szCs w:val="22"/>
                <w:lang w:val="en-US"/>
              </w:rPr>
              <w:t>You will need to log in if you haven’t already.</w:t>
            </w:r>
            <w:r w:rsidRPr="233EA3C3" w:rsidR="28DB9898">
              <w:rPr>
                <w:rFonts w:ascii="NTPreCursive" w:hAnsi="NTPreCursive" w:eastAsia="NTPreCursive" w:cs="NTPreCursive"/>
                <w:noProof w:val="0"/>
                <w:sz w:val="22"/>
                <w:szCs w:val="22"/>
                <w:lang w:val="en-US"/>
              </w:rPr>
              <w:t xml:space="preserve"> </w:t>
            </w:r>
          </w:p>
          <w:p w:rsidRPr="0084319F" w:rsidR="00070281" w:rsidP="233EA3C3" w:rsidRDefault="00070281" w14:paraId="6C4FF663" wp14:textId="2310038C">
            <w:pPr>
              <w:rPr>
                <w:rFonts w:ascii="NTPreCursive" w:hAnsi="NTPreCursive" w:eastAsia="NTPreCursive" w:cs="NTPreCursive"/>
                <w:noProof w:val="0"/>
                <w:sz w:val="22"/>
                <w:szCs w:val="22"/>
                <w:lang w:val="en-US"/>
              </w:rPr>
            </w:pPr>
            <w:r w:rsidRPr="233EA3C3" w:rsidR="28DB9898">
              <w:rPr>
                <w:rFonts w:ascii="NTPreCursive" w:hAnsi="NTPreCursive" w:eastAsia="NTPreCursive" w:cs="NTPreCursive"/>
                <w:noProof w:val="0"/>
                <w:sz w:val="22"/>
                <w:szCs w:val="22"/>
                <w:lang w:val="en-US"/>
              </w:rPr>
              <w:t xml:space="preserve">Look at phonics </w:t>
            </w:r>
            <w:r w:rsidRPr="233EA3C3" w:rsidR="6A687B17">
              <w:rPr>
                <w:rFonts w:ascii="NTPreCursive" w:hAnsi="NTPreCursive" w:eastAsia="NTPreCursive" w:cs="NTPreCursive"/>
                <w:noProof w:val="0"/>
                <w:sz w:val="22"/>
                <w:szCs w:val="22"/>
                <w:lang w:val="en-US"/>
              </w:rPr>
              <w:t>in the book that we have looked at all this half term,</w:t>
            </w:r>
          </w:p>
          <w:p w:rsidRPr="0084319F" w:rsidR="00070281" w:rsidP="233EA3C3" w:rsidRDefault="00070281" w14:paraId="1D4A406D" wp14:textId="0A9FA9E6">
            <w:pPr>
              <w:rPr>
                <w:rFonts w:ascii="NTPreCursive" w:hAnsi="NTPreCursive" w:eastAsia="NTPreCursive" w:cs="NTPreCursive"/>
                <w:noProof w:val="0"/>
                <w:sz w:val="22"/>
                <w:szCs w:val="22"/>
                <w:lang w:val="en-US"/>
              </w:rPr>
            </w:pPr>
            <w:r w:rsidRPr="2882D98A" w:rsidR="28DB9898">
              <w:rPr>
                <w:rFonts w:ascii="NTPreCursive" w:hAnsi="NTPreCursive" w:eastAsia="NTPreCursive" w:cs="NTPreCursive"/>
                <w:noProof w:val="0"/>
                <w:sz w:val="22"/>
                <w:szCs w:val="22"/>
                <w:lang w:val="en-US"/>
              </w:rPr>
              <w:t>Play the activities on line.</w:t>
            </w:r>
          </w:p>
          <w:p w:rsidR="555E883B" w:rsidP="2882D98A" w:rsidRDefault="555E883B" w14:paraId="5DFC02EC" w14:textId="779DEB1A">
            <w:pPr>
              <w:pStyle w:val="Normal"/>
              <w:rPr>
                <w:rFonts w:ascii="NTPreCursive" w:hAnsi="NTPreCursive" w:eastAsia="NTPreCursive" w:cs="NTPreCursive"/>
                <w:noProof w:val="0"/>
                <w:sz w:val="22"/>
                <w:szCs w:val="22"/>
                <w:lang w:val="en-US"/>
              </w:rPr>
            </w:pPr>
            <w:r w:rsidRPr="2882D98A" w:rsidR="555E883B">
              <w:rPr>
                <w:rFonts w:ascii="NTPreCursive" w:hAnsi="NTPreCursive" w:eastAsia="NTPreCursive" w:cs="NTPreCursive"/>
                <w:noProof w:val="0"/>
                <w:sz w:val="22"/>
                <w:szCs w:val="22"/>
                <w:lang w:val="en-US"/>
              </w:rPr>
              <w:t xml:space="preserve">If you can't get on Oxford Owl there is a </w:t>
            </w:r>
            <w:proofErr w:type="gramStart"/>
            <w:r w:rsidRPr="2882D98A" w:rsidR="555E883B">
              <w:rPr>
                <w:rFonts w:ascii="NTPreCursive" w:hAnsi="NTPreCursive" w:eastAsia="NTPreCursive" w:cs="NTPreCursive"/>
                <w:noProof w:val="0"/>
                <w:sz w:val="22"/>
                <w:szCs w:val="22"/>
                <w:lang w:val="en-US"/>
              </w:rPr>
              <w:t>telling fibs</w:t>
            </w:r>
            <w:proofErr w:type="gramEnd"/>
            <w:r w:rsidRPr="2882D98A" w:rsidR="555E883B">
              <w:rPr>
                <w:rFonts w:ascii="NTPreCursive" w:hAnsi="NTPreCursive" w:eastAsia="NTPreCursive" w:cs="NTPreCursive"/>
                <w:noProof w:val="0"/>
                <w:sz w:val="22"/>
                <w:szCs w:val="22"/>
                <w:lang w:val="en-US"/>
              </w:rPr>
              <w:t xml:space="preserve"> comprehension </w:t>
            </w:r>
            <w:r w:rsidRPr="2882D98A" w:rsidR="555E883B">
              <w:rPr>
                <w:rFonts w:ascii="NTPreCursive" w:hAnsi="NTPreCursive" w:eastAsia="NTPreCursive" w:cs="NTPreCursive"/>
                <w:noProof w:val="0"/>
                <w:sz w:val="22"/>
                <w:szCs w:val="22"/>
                <w:lang w:val="en-US"/>
              </w:rPr>
              <w:t>activity</w:t>
            </w:r>
            <w:r w:rsidRPr="2882D98A" w:rsidR="555E883B">
              <w:rPr>
                <w:rFonts w:ascii="NTPreCursive" w:hAnsi="NTPreCursive" w:eastAsia="NTPreCursive" w:cs="NTPreCursive"/>
                <w:noProof w:val="0"/>
                <w:sz w:val="22"/>
                <w:szCs w:val="22"/>
                <w:lang w:val="en-US"/>
              </w:rPr>
              <w:t xml:space="preserve">. Read with a grown up and can you answer the questions. </w:t>
            </w:r>
          </w:p>
          <w:p w:rsidRPr="0084319F" w:rsidR="00070281" w:rsidP="233EA3C3" w:rsidRDefault="00070281" w14:paraId="41C8F396" wp14:textId="7C563FB7">
            <w:pPr>
              <w:pStyle w:val="Normal"/>
              <w:rPr>
                <w:rFonts w:ascii="NTPreCursive" w:hAnsi="NTPreCursive" w:eastAsia="NTPreCursive" w:cs="NTPreCursive"/>
              </w:rPr>
            </w:pPr>
          </w:p>
        </w:tc>
        <w:tc>
          <w:tcPr>
            <w:tcW w:w="2248" w:type="dxa"/>
            <w:shd w:val="clear" w:color="auto" w:fill="C5E0B3" w:themeFill="accent6" w:themeFillTint="66"/>
            <w:tcMar/>
          </w:tcPr>
          <w:p w:rsidRPr="0084319F" w:rsidR="00070281" w:rsidP="233EA3C3" w:rsidRDefault="00070281" w14:paraId="40FE9145" wp14:textId="01931F86">
            <w:pPr>
              <w:rPr>
                <w:rFonts w:ascii="NTPreCursive" w:hAnsi="NTPreCursive" w:eastAsia="NTPreCursive" w:cs="NTPreCursive"/>
              </w:rPr>
            </w:pPr>
            <w:r w:rsidRPr="233EA3C3" w:rsidR="713104AE">
              <w:rPr>
                <w:rFonts w:ascii="NTPreCursive" w:hAnsi="NTPreCursive" w:eastAsia="NTPreCursive" w:cs="NTPreCursive"/>
              </w:rPr>
              <w:t>Let's</w:t>
            </w:r>
            <w:r w:rsidRPr="233EA3C3" w:rsidR="58374F74">
              <w:rPr>
                <w:rFonts w:ascii="NTPreCursive" w:hAnsi="NTPreCursive" w:eastAsia="NTPreCursive" w:cs="NTPreCursive"/>
              </w:rPr>
              <w:t xml:space="preserve"> recap the Phase 5 sounds we have learnt so far? Sing along to the song, is there any new sounds?</w:t>
            </w:r>
          </w:p>
          <w:p w:rsidRPr="0084319F" w:rsidR="00070281" w:rsidP="233EA3C3" w:rsidRDefault="00070281" w14:paraId="75EEB2C7" wp14:textId="784979B7">
            <w:pPr>
              <w:pStyle w:val="Normal"/>
              <w:rPr>
                <w:rFonts w:ascii="NTPreCursive" w:hAnsi="NTPreCursive" w:eastAsia="NTPreCursive" w:cs="NTPreCursive"/>
              </w:rPr>
            </w:pPr>
            <w:hyperlink r:id="Ra1a56e6667014d1a">
              <w:r w:rsidRPr="233EA3C3" w:rsidR="58374F74">
                <w:rPr>
                  <w:rStyle w:val="Hyperlink"/>
                  <w:rFonts w:ascii="NTPreCursive" w:hAnsi="NTPreCursive" w:eastAsia="NTPreCursive" w:cs="NTPreCursive"/>
                </w:rPr>
                <w:t>https://youtu.be/YPW-ZkhRUPY</w:t>
              </w:r>
            </w:hyperlink>
            <w:r w:rsidRPr="233EA3C3" w:rsidR="58374F74">
              <w:rPr>
                <w:rFonts w:ascii="NTPreCursive" w:hAnsi="NTPreCursive" w:eastAsia="NTPreCursive" w:cs="NTPreCursive"/>
              </w:rPr>
              <w:t xml:space="preserve"> </w:t>
            </w:r>
          </w:p>
          <w:p w:rsidRPr="0084319F" w:rsidR="00070281" w:rsidP="233EA3C3" w:rsidRDefault="00070281" w14:paraId="0BE93D22" wp14:textId="3EAE02E0">
            <w:pPr>
              <w:pStyle w:val="Normal"/>
              <w:rPr>
                <w:rFonts w:ascii="NTPreCursive" w:hAnsi="NTPreCursive" w:eastAsia="NTPreCursive" w:cs="NTPreCursive"/>
              </w:rPr>
            </w:pPr>
            <w:r w:rsidRPr="233EA3C3" w:rsidR="14C7A3D6">
              <w:rPr>
                <w:rFonts w:ascii="NTPreCursive" w:hAnsi="NTPreCursive" w:eastAsia="NTPreCursive" w:cs="NTPreCursive"/>
              </w:rPr>
              <w:t>Afterwards practice the game Dragons Den reading phase 5 sounds</w:t>
            </w:r>
          </w:p>
          <w:p w:rsidRPr="0084319F" w:rsidR="00070281" w:rsidP="233EA3C3" w:rsidRDefault="00070281" w14:paraId="67E809DD" wp14:textId="3EF56269">
            <w:pPr>
              <w:pStyle w:val="Normal"/>
              <w:rPr>
                <w:rFonts w:ascii="NTPreCursive" w:hAnsi="NTPreCursive" w:eastAsia="NTPreCursive" w:cs="NTPreCursive"/>
              </w:rPr>
            </w:pPr>
            <w:hyperlink r:id="Rb2f6e3ca562f41af">
              <w:r w:rsidRPr="233EA3C3" w:rsidR="14C7A3D6">
                <w:rPr>
                  <w:rStyle w:val="Hyperlink"/>
                  <w:rFonts w:ascii="NTPreCursive" w:hAnsi="NTPreCursive" w:eastAsia="NTPreCursive" w:cs="NTPreCursive"/>
                </w:rPr>
                <w:t>https://www.phonicsplay.co.uk/resources/phase/5/dragons-den</w:t>
              </w:r>
            </w:hyperlink>
          </w:p>
          <w:p w:rsidRPr="0084319F" w:rsidR="00070281" w:rsidP="233EA3C3" w:rsidRDefault="00070281" w14:paraId="1773DFEE" wp14:textId="14719114">
            <w:pPr>
              <w:pStyle w:val="Normal"/>
            </w:pPr>
            <w:r w:rsidR="7DC75673">
              <w:drawing>
                <wp:inline xmlns:wp14="http://schemas.microsoft.com/office/word/2010/wordprocessingDrawing" wp14:editId="42550FFD" wp14:anchorId="642FD9C6">
                  <wp:extent cx="1276350" cy="714375"/>
                  <wp:effectExtent l="0" t="0" r="0" b="0"/>
                  <wp:docPr id="952516662" name="" title=""/>
                  <wp:cNvGraphicFramePr>
                    <a:graphicFrameLocks noChangeAspect="1"/>
                  </wp:cNvGraphicFramePr>
                  <a:graphic>
                    <a:graphicData uri="http://schemas.openxmlformats.org/drawingml/2006/picture">
                      <pic:pic>
                        <pic:nvPicPr>
                          <pic:cNvPr id="0" name=""/>
                          <pic:cNvPicPr/>
                        </pic:nvPicPr>
                        <pic:blipFill>
                          <a:blip r:embed="R9d8af783041143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6350" cy="714375"/>
                          </a:xfrm>
                          <a:prstGeom prst="rect">
                            <a:avLst/>
                          </a:prstGeom>
                        </pic:spPr>
                      </pic:pic>
                    </a:graphicData>
                  </a:graphic>
                </wp:inline>
              </w:drawing>
            </w:r>
          </w:p>
          <w:p w:rsidRPr="0084319F" w:rsidR="00070281" w:rsidP="233EA3C3" w:rsidRDefault="00070281" w14:paraId="0101D3A9" wp14:textId="465DD015">
            <w:pPr>
              <w:pStyle w:val="Normal"/>
              <w:rPr>
                <w:rFonts w:ascii="NTPreCursive" w:hAnsi="NTPreCursive" w:eastAsia="NTPreCursive" w:cs="NTPreCursive"/>
              </w:rPr>
            </w:pPr>
          </w:p>
          <w:p w:rsidRPr="0084319F" w:rsidR="00070281" w:rsidP="233EA3C3" w:rsidRDefault="00070281" w14:paraId="6E6FFA73" wp14:textId="7A4965C2">
            <w:pPr>
              <w:pStyle w:val="Normal"/>
              <w:rPr>
                <w:rFonts w:ascii="NTPreCursive" w:hAnsi="NTPreCursive" w:eastAsia="NTPreCursive" w:cs="NTPreCursive"/>
              </w:rPr>
            </w:pPr>
            <w:r w:rsidRPr="233EA3C3" w:rsidR="58374F74">
              <w:rPr>
                <w:rFonts w:ascii="NTPreCursive" w:hAnsi="NTPreCursive" w:eastAsia="NTPreCursive" w:cs="NTPreCursive"/>
              </w:rPr>
              <w:t xml:space="preserve"> </w:t>
            </w:r>
          </w:p>
          <w:p w:rsidRPr="0084319F" w:rsidR="00070281" w:rsidP="233EA3C3" w:rsidRDefault="00070281" w14:paraId="7224244F" wp14:textId="0BDF08CF">
            <w:pPr>
              <w:pStyle w:val="Normal"/>
            </w:pPr>
          </w:p>
          <w:p w:rsidRPr="0084319F" w:rsidR="00070281" w:rsidP="233EA3C3" w:rsidRDefault="00070281" w14:paraId="72A3D3EC" wp14:textId="2C34E746">
            <w:pPr>
              <w:pStyle w:val="Normal"/>
              <w:rPr>
                <w:rFonts w:ascii="NTPreCursive" w:hAnsi="NTPreCursive" w:eastAsia="NTPreCursive" w:cs="NTPreCursive"/>
              </w:rPr>
            </w:pPr>
          </w:p>
        </w:tc>
        <w:tc>
          <w:tcPr>
            <w:tcW w:w="2235" w:type="dxa"/>
            <w:tcMar/>
          </w:tcPr>
          <w:p w:rsidRPr="0084319F" w:rsidR="00070281" w:rsidP="2953788D" w:rsidRDefault="00070281" w14:paraId="55B1EC87" wp14:textId="33194146">
            <w:pPr>
              <w:pStyle w:val="Normal"/>
              <w:rPr>
                <w:rFonts w:ascii="NTPreCursive" w:hAnsi="NTPreCursive" w:eastAsia="NTPreCursive" w:cs="NTPreCursive"/>
              </w:rPr>
            </w:pPr>
            <w:r w:rsidRPr="2953788D" w:rsidR="055F13DE">
              <w:rPr>
                <w:rFonts w:ascii="NTPreCursive" w:hAnsi="NTPreCursive" w:eastAsia="NTPreCursive" w:cs="NTPreCursive"/>
              </w:rPr>
              <w:t>Can you remember the ie digraph and igh trigraph that we have learnt about?</w:t>
            </w:r>
          </w:p>
          <w:p w:rsidRPr="0084319F" w:rsidR="00070281" w:rsidP="233EA3C3" w:rsidRDefault="00070281" w14:paraId="51F349C0" wp14:textId="1E581D5A">
            <w:pPr>
              <w:pStyle w:val="Normal"/>
            </w:pPr>
            <w:r w:rsidRPr="2953788D" w:rsidR="055F13DE">
              <w:rPr>
                <w:rFonts w:ascii="NTPreCursive" w:hAnsi="NTPreCursive" w:eastAsia="NTPreCursive" w:cs="NTPreCursive"/>
              </w:rPr>
              <w:t xml:space="preserve">Where does the sound come in each word?  </w:t>
            </w:r>
          </w:p>
          <w:p w:rsidRPr="0084319F" w:rsidR="00070281" w:rsidP="233EA3C3" w:rsidRDefault="00070281" w14:paraId="4BA7A1CB" wp14:textId="5BC63526">
            <w:pPr>
              <w:pStyle w:val="Normal"/>
            </w:pPr>
            <w:r w:rsidRPr="2953788D" w:rsidR="055F13DE">
              <w:rPr>
                <w:rFonts w:ascii="NTPreCursive" w:hAnsi="NTPreCursive" w:eastAsia="NTPreCursive" w:cs="NTPreCursive"/>
              </w:rPr>
              <w:t xml:space="preserve"> </w:t>
            </w:r>
          </w:p>
          <w:p w:rsidRPr="0084319F" w:rsidR="00070281" w:rsidP="233EA3C3" w:rsidRDefault="00070281" w14:paraId="7B804F6C" wp14:textId="157E0994">
            <w:pPr>
              <w:pStyle w:val="Normal"/>
            </w:pPr>
            <w:r w:rsidRPr="2953788D" w:rsidR="055F13DE">
              <w:rPr>
                <w:rFonts w:ascii="NTPreCursive" w:hAnsi="NTPreCursive" w:eastAsia="NTPreCursive" w:cs="NTPreCursive"/>
              </w:rPr>
              <w:t>Have a look at the videos and remind yourself of each sound.</w:t>
            </w:r>
          </w:p>
          <w:p w:rsidRPr="0084319F" w:rsidR="00070281" w:rsidP="233EA3C3" w:rsidRDefault="00070281" w14:paraId="17986B5E" wp14:textId="6A256A7A">
            <w:pPr>
              <w:pStyle w:val="Normal"/>
            </w:pPr>
            <w:r w:rsidRPr="2953788D" w:rsidR="055F13DE">
              <w:rPr>
                <w:rFonts w:ascii="NTPreCursive" w:hAnsi="NTPreCursive" w:eastAsia="NTPreCursive" w:cs="NTPreCursive"/>
              </w:rPr>
              <w:t xml:space="preserve"> </w:t>
            </w:r>
          </w:p>
          <w:p w:rsidRPr="0084319F" w:rsidR="00070281" w:rsidP="233EA3C3" w:rsidRDefault="00070281" w14:paraId="33234704" wp14:textId="68EAC604">
            <w:pPr>
              <w:pStyle w:val="Normal"/>
              <w:rPr>
                <w:rFonts w:ascii="NTPreCursive" w:hAnsi="NTPreCursive" w:eastAsia="NTPreCursive" w:cs="NTPreCursive"/>
              </w:rPr>
            </w:pPr>
            <w:r w:rsidRPr="2953788D" w:rsidR="055F13DE">
              <w:rPr>
                <w:rFonts w:ascii="NTPreCursive" w:hAnsi="NTPreCursive" w:eastAsia="NTPreCursive" w:cs="NTPreCursive"/>
              </w:rPr>
              <w:t xml:space="preserve">Sort the words into the right sounds. Can you sound out each word and notice which spelling is used, </w:t>
            </w:r>
            <w:proofErr w:type="spellStart"/>
            <w:r w:rsidRPr="2953788D" w:rsidR="055F13DE">
              <w:rPr>
                <w:rFonts w:ascii="NTPreCursive" w:hAnsi="NTPreCursive" w:eastAsia="NTPreCursive" w:cs="NTPreCursive"/>
              </w:rPr>
              <w:t>ie</w:t>
            </w:r>
            <w:proofErr w:type="spellEnd"/>
            <w:r w:rsidRPr="2953788D" w:rsidR="055F13DE">
              <w:rPr>
                <w:rFonts w:ascii="NTPreCursive" w:hAnsi="NTPreCursive" w:eastAsia="NTPreCursive" w:cs="NTPreCursive"/>
              </w:rPr>
              <w:t xml:space="preserve"> or </w:t>
            </w:r>
            <w:proofErr w:type="spellStart"/>
            <w:r w:rsidRPr="2953788D" w:rsidR="055F13DE">
              <w:rPr>
                <w:rFonts w:ascii="NTPreCursive" w:hAnsi="NTPreCursive" w:eastAsia="NTPreCursive" w:cs="NTPreCursive"/>
              </w:rPr>
              <w:t>igh</w:t>
            </w:r>
            <w:proofErr w:type="spellEnd"/>
            <w:r w:rsidRPr="2953788D" w:rsidR="055F13DE">
              <w:rPr>
                <w:rFonts w:ascii="NTPreCursive" w:hAnsi="NTPreCursive" w:eastAsia="NTPreCursive" w:cs="NTPreCursive"/>
              </w:rPr>
              <w:t>?  🖌</w:t>
            </w:r>
            <w:r w:rsidRPr="2953788D" w:rsidR="71C941F2">
              <w:rPr>
                <w:rFonts w:ascii="NTPreCursive" w:hAnsi="NTPreCursive" w:eastAsia="NTPreCursive" w:cs="NTPreCursive"/>
              </w:rPr>
              <w:t>.</w:t>
            </w:r>
            <w:r w:rsidRPr="2953788D" w:rsidR="58374F74">
              <w:rPr>
                <w:rFonts w:ascii="NTPreCursive" w:hAnsi="NTPreCursive" w:eastAsia="NTPreCursive" w:cs="NTPreCursive"/>
              </w:rPr>
              <w:t xml:space="preserve"> </w:t>
            </w:r>
          </w:p>
          <w:p w:rsidRPr="0084319F" w:rsidR="00070281" w:rsidP="233EA3C3" w:rsidRDefault="00070281" w14:paraId="207C58F2" wp14:textId="0FA59BAD">
            <w:pPr>
              <w:pStyle w:val="Normal"/>
              <w:rPr>
                <w:rFonts w:ascii="NTPreCursive" w:hAnsi="NTPreCursive" w:eastAsia="NTPreCursive" w:cs="NTPreCursive"/>
              </w:rPr>
            </w:pPr>
            <w:hyperlink r:id="R5b424763e87e4174">
              <w:r w:rsidRPr="233EA3C3" w:rsidR="38BBDADE">
                <w:rPr>
                  <w:rStyle w:val="Hyperlink"/>
                  <w:rFonts w:ascii="NTPreCursive" w:hAnsi="NTPreCursive" w:eastAsia="NTPreCursive" w:cs="NTPreCursive"/>
                </w:rPr>
                <w:t>https://www.youtube.com/watch?v=8Qy0VtMS_FM</w:t>
              </w:r>
            </w:hyperlink>
            <w:r w:rsidRPr="233EA3C3" w:rsidR="38BBDADE">
              <w:rPr>
                <w:rFonts w:ascii="NTPreCursive" w:hAnsi="NTPreCursive" w:eastAsia="NTPreCursive" w:cs="NTPreCursive"/>
              </w:rPr>
              <w:t xml:space="preserve"> </w:t>
            </w:r>
          </w:p>
          <w:p w:rsidRPr="0084319F" w:rsidR="00070281" w:rsidP="233EA3C3" w:rsidRDefault="00070281" w14:paraId="0E9EEFB3" wp14:textId="4A999139">
            <w:pPr>
              <w:pStyle w:val="Normal"/>
              <w:rPr>
                <w:rFonts w:ascii="NTPreCursive" w:hAnsi="NTPreCursive" w:eastAsia="NTPreCursive" w:cs="NTPreCursive"/>
              </w:rPr>
            </w:pPr>
          </w:p>
          <w:p w:rsidRPr="0084319F" w:rsidR="00070281" w:rsidP="233EA3C3" w:rsidRDefault="00070281" w14:paraId="4A2BA4F9" wp14:textId="3F6D0568">
            <w:pPr>
              <w:pStyle w:val="Normal"/>
              <w:rPr>
                <w:rFonts w:ascii="NTPreCursive" w:hAnsi="NTPreCursive" w:eastAsia="NTPreCursive" w:cs="NTPreCursive"/>
              </w:rPr>
            </w:pPr>
            <w:hyperlink r:id="R1765e508965d41c1">
              <w:r w:rsidRPr="233EA3C3" w:rsidR="76F1F765">
                <w:rPr>
                  <w:rStyle w:val="Hyperlink"/>
                  <w:rFonts w:ascii="NTPreCursive" w:hAnsi="NTPreCursive" w:eastAsia="NTPreCursive" w:cs="NTPreCursive"/>
                </w:rPr>
                <w:t>https://www.youtube.com/watch?v=i9qo6OLyCgc</w:t>
              </w:r>
            </w:hyperlink>
            <w:r w:rsidRPr="233EA3C3" w:rsidR="76F1F765">
              <w:rPr>
                <w:rFonts w:ascii="NTPreCursive" w:hAnsi="NTPreCursive" w:eastAsia="NTPreCursive" w:cs="NTPreCursive"/>
              </w:rPr>
              <w:t xml:space="preserve"> </w:t>
            </w:r>
          </w:p>
          <w:p w:rsidRPr="0084319F" w:rsidR="00070281" w:rsidP="233EA3C3" w:rsidRDefault="00070281" w14:paraId="65C90BD3" wp14:textId="358EDBDC">
            <w:pPr>
              <w:pStyle w:val="Normal"/>
              <w:rPr>
                <w:rFonts w:ascii="NTPreCursive" w:hAnsi="NTPreCursive" w:eastAsia="NTPreCursive" w:cs="NTPreCursive"/>
              </w:rPr>
            </w:pPr>
          </w:p>
          <w:p w:rsidRPr="0084319F" w:rsidR="00070281" w:rsidP="233EA3C3" w:rsidRDefault="00070281" w14:paraId="0D0B940D" wp14:textId="6D33CA65">
            <w:pPr>
              <w:pStyle w:val="Normal"/>
            </w:pPr>
            <w:r w:rsidR="76F1F765">
              <w:drawing>
                <wp:inline xmlns:wp14="http://schemas.microsoft.com/office/word/2010/wordprocessingDrawing" wp14:editId="77B10786" wp14:anchorId="2C3B954C">
                  <wp:extent cx="1276350" cy="714375"/>
                  <wp:effectExtent l="0" t="0" r="0" b="0"/>
                  <wp:docPr id="2120186413" name="" title=""/>
                  <wp:cNvGraphicFramePr>
                    <a:graphicFrameLocks noChangeAspect="1"/>
                  </wp:cNvGraphicFramePr>
                  <a:graphic>
                    <a:graphicData uri="http://schemas.openxmlformats.org/drawingml/2006/picture">
                      <pic:pic>
                        <pic:nvPicPr>
                          <pic:cNvPr id="0" name=""/>
                          <pic:cNvPicPr/>
                        </pic:nvPicPr>
                        <pic:blipFill>
                          <a:blip r:embed="Re7c5878678df40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6350" cy="714375"/>
                          </a:xfrm>
                          <a:prstGeom prst="rect">
                            <a:avLst/>
                          </a:prstGeom>
                        </pic:spPr>
                      </pic:pic>
                    </a:graphicData>
                  </a:graphic>
                </wp:inline>
              </w:drawing>
            </w:r>
          </w:p>
        </w:tc>
        <w:tc>
          <w:tcPr>
            <w:tcW w:w="1695" w:type="dxa"/>
            <w:shd w:val="clear" w:color="auto" w:fill="FFE599" w:themeFill="accent4" w:themeFillTint="66"/>
            <w:tcMar/>
          </w:tcPr>
          <w:p w:rsidRPr="0084319F" w:rsidR="00070281" w:rsidP="07E06196" w:rsidRDefault="00070281" w14:paraId="24D3B81F" wp14:textId="1692FACC">
            <w:pPr>
              <w:rPr>
                <w:rFonts w:ascii="NTPreCursive" w:hAnsi="NTPreCursive" w:eastAsia="NTPreCursive" w:cs="NTPreCursive"/>
              </w:rPr>
            </w:pPr>
            <w:r w:rsidRPr="233EA3C3" w:rsidR="19789BE3">
              <w:rPr>
                <w:rFonts w:ascii="NTPreCursive" w:hAnsi="NTPreCursive" w:eastAsia="NTPreCursive" w:cs="NTPreCursive"/>
              </w:rPr>
              <w:t>Maths Gym Quiz</w:t>
            </w:r>
          </w:p>
          <w:p w:rsidRPr="0084319F" w:rsidR="00070281" w:rsidP="07E06196" w:rsidRDefault="00070281" w14:paraId="5C673A4A" wp14:textId="04E88F04">
            <w:pPr>
              <w:pStyle w:val="Normal"/>
              <w:rPr>
                <w:rFonts w:ascii="NTPreCursive" w:hAnsi="NTPreCursive" w:eastAsia="NTPreCursive" w:cs="NTPreCursive"/>
              </w:rPr>
            </w:pPr>
          </w:p>
          <w:p w:rsidRPr="0084319F" w:rsidR="00070281" w:rsidP="07E06196" w:rsidRDefault="00070281" w14:paraId="366D0C3A" wp14:textId="0DDDBFE3">
            <w:pPr>
              <w:pStyle w:val="Normal"/>
              <w:rPr>
                <w:rFonts w:ascii="NTPreCursive" w:hAnsi="NTPreCursive" w:eastAsia="NTPreCursive" w:cs="NTPreCursive"/>
              </w:rPr>
            </w:pPr>
            <w:r w:rsidRPr="233EA3C3" w:rsidR="3964B2C3">
              <w:rPr>
                <w:rFonts w:ascii="NTPreCursive" w:hAnsi="NTPreCursive" w:eastAsia="NTPreCursive" w:cs="NTPreCursive"/>
              </w:rPr>
              <w:t xml:space="preserve">Place value </w:t>
            </w:r>
            <w:proofErr w:type="gramStart"/>
            <w:r w:rsidRPr="233EA3C3" w:rsidR="3964B2C3">
              <w:rPr>
                <w:rFonts w:ascii="NTPreCursive" w:hAnsi="NTPreCursive" w:eastAsia="NTPreCursive" w:cs="NTPreCursive"/>
              </w:rPr>
              <w:t>basket ball</w:t>
            </w:r>
            <w:proofErr w:type="gramEnd"/>
            <w:r w:rsidRPr="233EA3C3" w:rsidR="539BB511">
              <w:rPr>
                <w:rFonts w:ascii="NTPreCursive" w:hAnsi="NTPreCursive" w:eastAsia="NTPreCursive" w:cs="NTPreCursive"/>
              </w:rPr>
              <w:t xml:space="preserve"> – have a go at this game. Can you find the right </w:t>
            </w:r>
            <w:proofErr w:type="gramStart"/>
            <w:r w:rsidRPr="233EA3C3" w:rsidR="539BB511">
              <w:rPr>
                <w:rFonts w:ascii="NTPreCursive" w:hAnsi="NTPreCursive" w:eastAsia="NTPreCursive" w:cs="NTPreCursive"/>
              </w:rPr>
              <w:t>basket ball</w:t>
            </w:r>
            <w:proofErr w:type="gramEnd"/>
            <w:r w:rsidRPr="233EA3C3" w:rsidR="539BB511">
              <w:rPr>
                <w:rFonts w:ascii="NTPreCursive" w:hAnsi="NTPreCursive" w:eastAsia="NTPreCursive" w:cs="NTPreCursive"/>
              </w:rPr>
              <w:t xml:space="preserve"> to </w:t>
            </w:r>
            <w:r w:rsidRPr="233EA3C3" w:rsidR="539BB511">
              <w:rPr>
                <w:rFonts w:ascii="NTPreCursive" w:hAnsi="NTPreCursive" w:eastAsia="NTPreCursive" w:cs="NTPreCursive"/>
              </w:rPr>
              <w:t>match</w:t>
            </w:r>
            <w:r w:rsidRPr="233EA3C3" w:rsidR="539BB511">
              <w:rPr>
                <w:rFonts w:ascii="NTPreCursive" w:hAnsi="NTPreCursive" w:eastAsia="NTPreCursive" w:cs="NTPreCursive"/>
              </w:rPr>
              <w:t xml:space="preserve"> the tens and ones?</w:t>
            </w:r>
          </w:p>
          <w:p w:rsidRPr="0084319F" w:rsidR="00070281" w:rsidP="07E06196" w:rsidRDefault="00070281" w14:paraId="1DDF5E75" wp14:textId="316D26A1">
            <w:pPr>
              <w:pStyle w:val="Normal"/>
              <w:rPr>
                <w:rFonts w:ascii="NTPreCursive" w:hAnsi="NTPreCursive" w:eastAsia="NTPreCursive" w:cs="NTPreCursive"/>
              </w:rPr>
            </w:pPr>
          </w:p>
          <w:p w:rsidRPr="0084319F" w:rsidR="00070281" w:rsidP="07E06196" w:rsidRDefault="00070281" w14:paraId="70889696" wp14:textId="07AE0D84">
            <w:pPr>
              <w:pStyle w:val="Normal"/>
              <w:rPr>
                <w:rFonts w:ascii="NTPreCursive" w:hAnsi="NTPreCursive" w:eastAsia="NTPreCursive" w:cs="NTPreCursive"/>
              </w:rPr>
            </w:pPr>
            <w:hyperlink r:id="R9458524a00e9481f">
              <w:r w:rsidRPr="233EA3C3" w:rsidR="43A98A02">
                <w:rPr>
                  <w:rStyle w:val="Hyperlink"/>
                  <w:rFonts w:ascii="NTPreCursive" w:hAnsi="NTPreCursive" w:eastAsia="NTPreCursive" w:cs="NTPreCursive"/>
                </w:rPr>
                <w:t>Place Value Basketball</w:t>
              </w:r>
            </w:hyperlink>
          </w:p>
          <w:p w:rsidRPr="0084319F" w:rsidR="00070281" w:rsidP="07E06196" w:rsidRDefault="00070281" w14:paraId="0E27B00A" wp14:textId="10257929">
            <w:pPr>
              <w:pStyle w:val="Normal"/>
              <w:rPr>
                <w:rFonts w:ascii="NTPreCursive" w:hAnsi="NTPreCursive" w:eastAsia="NTPreCursive" w:cs="NTPreCursive"/>
              </w:rPr>
            </w:pPr>
          </w:p>
        </w:tc>
        <w:tc>
          <w:tcPr>
            <w:tcW w:w="2119" w:type="dxa"/>
            <w:tcMar/>
          </w:tcPr>
          <w:p w:rsidRPr="0084319F" w:rsidR="005F6EAD" w:rsidP="07E06196" w:rsidRDefault="005F6EAD" w14:paraId="275A621F" wp14:textId="44E47BD8">
            <w:pPr>
              <w:rPr>
                <w:rFonts w:ascii="NTPreCursive" w:hAnsi="NTPreCursive" w:eastAsia="NTPreCursive" w:cs="NTPreCursive"/>
              </w:rPr>
            </w:pPr>
            <w:r w:rsidRPr="233EA3C3" w:rsidR="5264A4B8">
              <w:rPr>
                <w:rFonts w:ascii="NTPreCursive" w:hAnsi="NTPreCursive" w:eastAsia="NTPreCursive" w:cs="NTPreCursive"/>
              </w:rPr>
              <w:t>Counting in 2s</w:t>
            </w:r>
            <w:r w:rsidRPr="233EA3C3" w:rsidR="090C818D">
              <w:rPr>
                <w:rFonts w:ascii="NTPreCursive" w:hAnsi="NTPreCursive" w:eastAsia="NTPreCursive" w:cs="NTPreCursive"/>
              </w:rPr>
              <w:t xml:space="preserve"> - watch Mrs Allen’s video of counting in 2s. Can you say the next number? </w:t>
            </w:r>
            <w:r w:rsidRPr="233EA3C3" w:rsidR="2EC3D530">
              <w:rPr>
                <w:rFonts w:ascii="NTPreCursive" w:hAnsi="NTPreCursive" w:eastAsia="NTPreCursive" w:cs="NTPreCursive"/>
              </w:rPr>
              <w:t>Challenge! Can you count backwards in 2s?</w:t>
            </w:r>
          </w:p>
          <w:p w:rsidRPr="0084319F" w:rsidR="005F6EAD" w:rsidP="07E06196" w:rsidRDefault="005F6EAD" w14:paraId="53EC8194" wp14:textId="70A7CCB1">
            <w:pPr>
              <w:pStyle w:val="Normal"/>
              <w:rPr>
                <w:rFonts w:ascii="NTPreCursive" w:hAnsi="NTPreCursive" w:eastAsia="NTPreCursive" w:cs="NTPreCursive"/>
              </w:rPr>
            </w:pPr>
          </w:p>
          <w:p w:rsidRPr="0084319F" w:rsidR="005F6EAD" w:rsidP="22F56D80" w:rsidRDefault="005F6EAD" w14:paraId="175BB4C9" wp14:textId="25EB7BDB">
            <w:pPr>
              <w:pStyle w:val="Normal"/>
              <w:rPr>
                <w:rFonts w:ascii="NTPreCursive" w:hAnsi="NTPreCursive" w:eastAsia="NTPreCursive" w:cs="NTPreCursive"/>
              </w:rPr>
            </w:pPr>
            <w:r w:rsidRPr="233EA3C3" w:rsidR="090C818D">
              <w:rPr>
                <w:rFonts w:ascii="NTPreCursive" w:hAnsi="NTPreCursive" w:eastAsia="NTPreCursive" w:cs="NTPreCursive"/>
              </w:rPr>
              <w:t>Create a counting in 2s worm.</w:t>
            </w:r>
          </w:p>
          <w:p w:rsidRPr="0084319F" w:rsidR="005F6EAD" w:rsidP="233EA3C3" w:rsidRDefault="005F6EAD" w14:paraId="60061E4C" wp14:textId="6DF342F4">
            <w:pPr>
              <w:pStyle w:val="Normal"/>
              <w:rPr>
                <w:rFonts w:ascii="NTPreCursive" w:hAnsi="NTPreCursive" w:eastAsia="NTPreCursive" w:cs="NTPreCursive"/>
              </w:rPr>
            </w:pPr>
            <w:r w:rsidR="6CDBB50B">
              <w:drawing>
                <wp:inline xmlns:wp14="http://schemas.microsoft.com/office/word/2010/wordprocessingDrawing" wp14:editId="5BFF573E" wp14:anchorId="4E40DCC0">
                  <wp:extent cx="1200150" cy="600075"/>
                  <wp:effectExtent l="0" t="0" r="0" b="0"/>
                  <wp:docPr id="290782613" name="" title=""/>
                  <wp:cNvGraphicFramePr>
                    <a:graphicFrameLocks noChangeAspect="1"/>
                  </wp:cNvGraphicFramePr>
                  <a:graphic>
                    <a:graphicData uri="http://schemas.openxmlformats.org/drawingml/2006/picture">
                      <pic:pic>
                        <pic:nvPicPr>
                          <pic:cNvPr id="0" name=""/>
                          <pic:cNvPicPr/>
                        </pic:nvPicPr>
                        <pic:blipFill>
                          <a:blip r:embed="R0e465a0de10641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00150" cy="600075"/>
                          </a:xfrm>
                          <a:prstGeom prst="rect">
                            <a:avLst/>
                          </a:prstGeom>
                        </pic:spPr>
                      </pic:pic>
                    </a:graphicData>
                  </a:graphic>
                </wp:inline>
              </w:drawing>
            </w:r>
          </w:p>
        </w:tc>
        <w:tc>
          <w:tcPr>
            <w:tcW w:w="3160" w:type="dxa"/>
            <w:tcMar/>
          </w:tcPr>
          <w:p w:rsidR="6927CF66" w:rsidP="233EA3C3" w:rsidRDefault="6927CF66" w14:paraId="13094B34" w14:textId="038C43FE">
            <w:pPr>
              <w:pStyle w:val="Normal"/>
              <w:rPr>
                <w:rFonts w:ascii="NTPreCursive" w:hAnsi="NTPreCursive" w:eastAsia="NTPreCursive" w:cs="NTPreCursive"/>
              </w:rPr>
            </w:pPr>
            <w:r w:rsidRPr="233EA3C3" w:rsidR="6927CF66">
              <w:rPr>
                <w:rFonts w:ascii="NTPreCursive" w:hAnsi="NTPreCursive" w:eastAsia="NTPreCursive" w:cs="NTPreCursive"/>
              </w:rPr>
              <w:t xml:space="preserve">What is lent? How is lent celebrated and by whom? </w:t>
            </w:r>
          </w:p>
          <w:p w:rsidR="6927CF66" w:rsidP="233EA3C3" w:rsidRDefault="6927CF66" w14:paraId="3D55D7CC" w14:textId="46F1FBE5">
            <w:pPr>
              <w:pStyle w:val="Normal"/>
              <w:rPr>
                <w:rFonts w:ascii="NTPreCursive" w:hAnsi="NTPreCursive" w:eastAsia="NTPreCursive" w:cs="NTPreCursive"/>
              </w:rPr>
            </w:pPr>
            <w:r w:rsidRPr="233EA3C3" w:rsidR="6927CF66">
              <w:rPr>
                <w:rFonts w:ascii="NTPreCursive" w:hAnsi="NTPreCursive" w:eastAsia="NTPreCursive" w:cs="NTPreCursive"/>
              </w:rPr>
              <w:t xml:space="preserve">Read through the </w:t>
            </w:r>
            <w:proofErr w:type="spellStart"/>
            <w:r w:rsidRPr="233EA3C3" w:rsidR="6927CF66">
              <w:rPr>
                <w:rFonts w:ascii="NTPreCursive" w:hAnsi="NTPreCursive" w:eastAsia="NTPreCursive" w:cs="NTPreCursive"/>
              </w:rPr>
              <w:t>powerpoint</w:t>
            </w:r>
            <w:proofErr w:type="spellEnd"/>
            <w:r w:rsidRPr="233EA3C3" w:rsidR="6927CF66">
              <w:rPr>
                <w:rFonts w:ascii="NTPreCursive" w:hAnsi="NTPreCursive" w:eastAsia="NTPreCursive" w:cs="NTPreCursive"/>
              </w:rPr>
              <w:t xml:space="preserve"> all about lent and then fill in the sheet with what you would give up for lent and why. </w:t>
            </w:r>
          </w:p>
          <w:p w:rsidR="17115240" w:rsidP="233EA3C3" w:rsidRDefault="17115240" w14:paraId="58B0E654" w14:textId="23014AE1">
            <w:pPr>
              <w:pStyle w:val="Normal"/>
              <w:rPr>
                <w:rFonts w:ascii="NTPreCursive" w:hAnsi="NTPreCursive" w:eastAsia="NTPreCursive" w:cs="NTPreCursive"/>
              </w:rPr>
            </w:pPr>
            <w:r w:rsidR="17115240">
              <w:drawing>
                <wp:inline xmlns:wp14="http://schemas.microsoft.com/office/word/2010/wordprocessingDrawing" wp14:editId="379432FD" wp14:anchorId="0BE1DCA4">
                  <wp:extent cx="1857375" cy="933450"/>
                  <wp:effectExtent l="0" t="0" r="0" b="0"/>
                  <wp:docPr id="1672321418" name="" title=""/>
                  <wp:cNvGraphicFramePr>
                    <a:graphicFrameLocks noChangeAspect="1"/>
                  </wp:cNvGraphicFramePr>
                  <a:graphic>
                    <a:graphicData uri="http://schemas.openxmlformats.org/drawingml/2006/picture">
                      <pic:pic>
                        <pic:nvPicPr>
                          <pic:cNvPr id="0" name=""/>
                          <pic:cNvPicPr/>
                        </pic:nvPicPr>
                        <pic:blipFill>
                          <a:blip r:embed="Ref17285cc9e249a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57375" cy="933450"/>
                          </a:xfrm>
                          <a:prstGeom prst="rect">
                            <a:avLst/>
                          </a:prstGeom>
                        </pic:spPr>
                      </pic:pic>
                    </a:graphicData>
                  </a:graphic>
                </wp:inline>
              </w:drawing>
            </w:r>
          </w:p>
          <w:p w:rsidR="233EA3C3" w:rsidP="233EA3C3" w:rsidRDefault="233EA3C3" w14:paraId="0BEEEFEC" w14:textId="1AEE3C1A">
            <w:pPr>
              <w:pStyle w:val="Normal"/>
              <w:rPr>
                <w:rFonts w:ascii="NTPreCursive" w:hAnsi="NTPreCursive" w:eastAsia="NTPreCursive" w:cs="NTPreCursive"/>
              </w:rPr>
            </w:pPr>
          </w:p>
          <w:p w:rsidRPr="009B07E8" w:rsidR="009B07E8" w:rsidP="233EA3C3" w:rsidRDefault="009B07E8" w14:paraId="5602A1CB" wp14:textId="39B449EC">
            <w:pPr>
              <w:rPr>
                <w:rFonts w:ascii="NTPreCursive" w:hAnsi="NTPreCursive" w:eastAsia="NTPreCursive" w:cs="NTPreCursive"/>
              </w:rPr>
            </w:pPr>
            <w:hyperlink r:id="R57762f0dea0f4ff3">
              <w:r w:rsidRPr="233EA3C3" w:rsidR="4C21A9A6">
                <w:rPr>
                  <w:rStyle w:val="Hyperlink"/>
                  <w:rFonts w:ascii="NTPreCursive" w:hAnsi="NTPreCursive" w:eastAsia="NTPreCursive" w:cs="NTPreCursive"/>
                </w:rPr>
                <w:t>https://www.youtube.com/watch?v=eVClAj8q_lY</w:t>
              </w:r>
            </w:hyperlink>
          </w:p>
          <w:p w:rsidRPr="009B07E8" w:rsidR="009B07E8" w:rsidP="233EA3C3" w:rsidRDefault="009B07E8" w14:paraId="34949EB3" wp14:textId="30AB1572">
            <w:pPr>
              <w:pStyle w:val="Normal"/>
              <w:rPr>
                <w:rFonts w:ascii="NTPreCursive" w:hAnsi="NTPreCursive" w:eastAsia="NTPreCursive" w:cs="NTPreCursive"/>
              </w:rPr>
            </w:pPr>
          </w:p>
          <w:p w:rsidRPr="009B07E8" w:rsidR="009B07E8" w:rsidP="233EA3C3" w:rsidRDefault="009B07E8" w14:paraId="794D7A9D" wp14:textId="15420505">
            <w:pPr>
              <w:pStyle w:val="Normal"/>
              <w:rPr>
                <w:rFonts w:ascii="NTPreCursive" w:hAnsi="NTPreCursive" w:eastAsia="NTPreCursive" w:cs="NTPreCursive"/>
                <w:b w:val="1"/>
                <w:bCs w:val="1"/>
                <w:color w:val="FF0000"/>
              </w:rPr>
            </w:pPr>
          </w:p>
          <w:p w:rsidRPr="009B07E8" w:rsidR="009B07E8" w:rsidP="233EA3C3" w:rsidRDefault="009B07E8" w14:paraId="44EAFD9C" wp14:textId="1A7409BA">
            <w:pPr>
              <w:pStyle w:val="Normal"/>
              <w:rPr>
                <w:rFonts w:ascii="NTPreCursive" w:hAnsi="NTPreCursive" w:eastAsia="NTPreCursive" w:cs="NTPreCursive"/>
              </w:rPr>
            </w:pPr>
          </w:p>
        </w:tc>
      </w:tr>
      <w:tr xmlns:wp14="http://schemas.microsoft.com/office/word/2010/wordml" w:rsidRPr="0084319F" w:rsidR="00070281" w:rsidTr="2969AB22" w14:paraId="0B01928F" wp14:textId="77777777">
        <w:trPr>
          <w:cantSplit/>
          <w:trHeight w:val="2404"/>
        </w:trPr>
        <w:tc>
          <w:tcPr>
            <w:tcW w:w="405" w:type="dxa"/>
            <w:tcMar/>
            <w:textDirection w:val="btLr"/>
          </w:tcPr>
          <w:p w:rsidRPr="0084319F" w:rsidR="00070281" w:rsidP="00CC38C0" w:rsidRDefault="00070281" w14:paraId="7DFE89F6" wp14:textId="77777777">
            <w:pPr>
              <w:ind w:left="113" w:right="113"/>
              <w:jc w:val="center"/>
              <w:rPr>
                <w:rFonts w:ascii="NTPreCursive" w:hAnsi="NTPreCursive"/>
              </w:rPr>
            </w:pPr>
            <w:r w:rsidRPr="0084319F">
              <w:rPr>
                <w:rFonts w:ascii="NTPreCursive" w:hAnsi="NTPreCursive"/>
              </w:rPr>
              <w:t>Tuesday</w:t>
            </w:r>
          </w:p>
        </w:tc>
        <w:tc>
          <w:tcPr>
            <w:tcW w:w="1170" w:type="dxa"/>
            <w:shd w:val="clear" w:color="auto" w:fill="BDD6EE" w:themeFill="accent1" w:themeFillTint="66"/>
            <w:tcMar/>
          </w:tcPr>
          <w:p w:rsidRPr="0084319F" w:rsidR="00070281" w:rsidP="6DDC0F22" w:rsidRDefault="00070281" w14:paraId="3C9CD65F" wp14:textId="26C4121B">
            <w:pPr>
              <w:rPr>
                <w:rFonts w:ascii="NTPreCursivefk" w:hAnsi="NTPreCursivefk" w:eastAsia="NTPreCursivefk" w:cs="NTPreCursivefk"/>
              </w:rPr>
            </w:pPr>
            <w:r w:rsidRPr="6DDC0F22" w:rsidR="5CCD1AEB">
              <w:rPr>
                <w:rFonts w:ascii="NTPreCursivefk" w:hAnsi="NTPreCursivefk" w:eastAsia="NTPreCursivefk" w:cs="NTPreCursivefk"/>
              </w:rPr>
              <w:t>Punctuation</w:t>
            </w:r>
            <w:r w:rsidRPr="6DDC0F22" w:rsidR="5CCD1AEB">
              <w:rPr>
                <w:rFonts w:ascii="NTPreCursivefk" w:hAnsi="NTPreCursivefk" w:eastAsia="NTPreCursivefk" w:cs="NTPreCursivefk"/>
              </w:rPr>
              <w:t xml:space="preserve"> </w:t>
            </w:r>
            <w:r w:rsidRPr="6DDC0F22" w:rsidR="5CCD1AEB">
              <w:rPr>
                <w:rFonts w:ascii="NTPreCursivefk" w:hAnsi="NTPreCursivefk" w:eastAsia="NTPreCursivefk" w:cs="NTPreCursivefk"/>
              </w:rPr>
              <w:t xml:space="preserve">– we have had a go at adding a full stop but when do we need a question mark? </w:t>
            </w:r>
          </w:p>
          <w:p w:rsidRPr="0084319F" w:rsidR="00070281" w:rsidP="6DDC0F22" w:rsidRDefault="00070281" w14:paraId="4B94D5A5" wp14:textId="52254173">
            <w:pPr>
              <w:pStyle w:val="Normal"/>
              <w:rPr>
                <w:rFonts w:ascii="NTPreCursivefk" w:hAnsi="NTPreCursivefk" w:eastAsia="NTPreCursivefk" w:cs="NTPreCursivefk"/>
              </w:rPr>
            </w:pPr>
            <w:hyperlink r:id="Ra31d4373864a4404">
              <w:r w:rsidRPr="6DDC0F22" w:rsidR="4D4D4F1D">
                <w:rPr>
                  <w:rStyle w:val="Hyperlink"/>
                  <w:rFonts w:ascii="NTPreCursivefk" w:hAnsi="NTPreCursivefk" w:eastAsia="NTPreCursivefk" w:cs="NTPreCursivefk"/>
                  <w:noProof w:val="0"/>
                  <w:sz w:val="22"/>
                  <w:szCs w:val="22"/>
                  <w:lang w:val="en-GB"/>
                </w:rPr>
                <w:t>How to use question marks - BBC Bitesize</w:t>
              </w:r>
            </w:hyperlink>
          </w:p>
        </w:tc>
        <w:tc>
          <w:tcPr>
            <w:tcW w:w="3358" w:type="dxa"/>
            <w:tcMar/>
          </w:tcPr>
          <w:p w:rsidRPr="0084319F" w:rsidR="00070281" w:rsidP="233EA3C3" w:rsidRDefault="00070281" w14:paraId="6D6968D0" wp14:textId="54EFBA67">
            <w:pPr>
              <w:rPr>
                <w:rFonts w:ascii="NTPreCursive" w:hAnsi="NTPreCursive" w:eastAsia="NTPreCursive" w:cs="NTPreCursive"/>
              </w:rPr>
            </w:pPr>
            <w:r w:rsidRPr="233EA3C3" w:rsidR="4D4D4F1D">
              <w:rPr>
                <w:rFonts w:ascii="NTPreCursive" w:hAnsi="NTPreCursive" w:eastAsia="NTPreCursive" w:cs="NTPreCursive"/>
              </w:rPr>
              <w:t>If you had a rocket and went to space wh</w:t>
            </w:r>
            <w:r w:rsidRPr="233EA3C3" w:rsidR="1AE32B78">
              <w:rPr>
                <w:rFonts w:ascii="NTPreCursive" w:hAnsi="NTPreCursive" w:eastAsia="NTPreCursive" w:cs="NTPreCursive"/>
              </w:rPr>
              <w:t>at</w:t>
            </w:r>
            <w:r w:rsidRPr="233EA3C3" w:rsidR="4D4D4F1D">
              <w:rPr>
                <w:rFonts w:ascii="NTPreCursive" w:hAnsi="NTPreCursive" w:eastAsia="NTPreCursive" w:cs="NTPreCursive"/>
              </w:rPr>
              <w:t xml:space="preserve"> would </w:t>
            </w:r>
            <w:r w:rsidRPr="233EA3C3" w:rsidR="2149C1DC">
              <w:rPr>
                <w:rFonts w:ascii="NTPreCursive" w:hAnsi="NTPreCursive" w:eastAsia="NTPreCursive" w:cs="NTPreCursive"/>
              </w:rPr>
              <w:t>you take with you? Can you make a list do you know how a list is set out?</w:t>
            </w:r>
          </w:p>
          <w:p w:rsidRPr="0084319F" w:rsidR="00070281" w:rsidP="233EA3C3" w:rsidRDefault="00070281" w14:paraId="3DEEC669" wp14:textId="19B24AB0">
            <w:pPr>
              <w:pStyle w:val="Normal"/>
              <w:rPr>
                <w:rFonts w:ascii="NTPreCursive" w:hAnsi="NTPreCursive" w:eastAsia="NTPreCursive" w:cs="NTPreCursive"/>
              </w:rPr>
            </w:pPr>
            <w:r w:rsidRPr="2969AB22" w:rsidR="2149C1DC">
              <w:rPr>
                <w:rFonts w:ascii="NTPreCursive" w:hAnsi="NTPreCursive" w:eastAsia="NTPreCursive" w:cs="NTPreCursive"/>
              </w:rPr>
              <w:t>Make a list.</w:t>
            </w:r>
            <w:r w:rsidR="78809C59">
              <w:drawing>
                <wp:inline xmlns:wp14="http://schemas.microsoft.com/office/word/2010/wordprocessingDrawing" wp14:editId="1A56FDBC" wp14:anchorId="3C631229">
                  <wp:extent cx="1419225" cy="2047875"/>
                  <wp:effectExtent l="0" t="0" r="0" b="0"/>
                  <wp:docPr id="246166724" name="" title=""/>
                  <wp:cNvGraphicFramePr>
                    <a:graphicFrameLocks noChangeAspect="1"/>
                  </wp:cNvGraphicFramePr>
                  <a:graphic>
                    <a:graphicData uri="http://schemas.openxmlformats.org/drawingml/2006/picture">
                      <pic:pic>
                        <pic:nvPicPr>
                          <pic:cNvPr id="0" name=""/>
                          <pic:cNvPicPr/>
                        </pic:nvPicPr>
                        <pic:blipFill>
                          <a:blip r:embed="R4117230dfafc43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19225" cy="2047875"/>
                          </a:xfrm>
                          <a:prstGeom prst="rect">
                            <a:avLst/>
                          </a:prstGeom>
                        </pic:spPr>
                      </pic:pic>
                    </a:graphicData>
                  </a:graphic>
                </wp:inline>
              </w:drawing>
            </w:r>
          </w:p>
        </w:tc>
        <w:tc>
          <w:tcPr>
            <w:tcW w:w="2248" w:type="dxa"/>
            <w:shd w:val="clear" w:color="auto" w:fill="C5E0B3" w:themeFill="accent6" w:themeFillTint="66"/>
            <w:tcMar/>
          </w:tcPr>
          <w:p w:rsidRPr="0084319F" w:rsidR="00070281" w:rsidP="233EA3C3" w:rsidRDefault="00070281" w14:paraId="22BD3CA9" wp14:textId="7D0D8041">
            <w:pPr>
              <w:rPr>
                <w:rFonts w:ascii="NTPreCursive" w:hAnsi="NTPreCursive" w:eastAsia="NTPreCursive" w:cs="NTPreCursive"/>
              </w:rPr>
            </w:pPr>
            <w:r w:rsidRPr="233EA3C3" w:rsidR="6FC810DA">
              <w:rPr>
                <w:rFonts w:ascii="NTPreCursive" w:hAnsi="NTPreCursive" w:eastAsia="NTPreCursive" w:cs="NTPreCursive"/>
              </w:rPr>
              <w:t>Digraph spotter!</w:t>
            </w:r>
          </w:p>
          <w:p w:rsidRPr="0084319F" w:rsidR="00070281" w:rsidP="233EA3C3" w:rsidRDefault="00070281" w14:paraId="65ABC480" wp14:textId="1E29B571">
            <w:pPr>
              <w:pStyle w:val="Normal"/>
              <w:rPr>
                <w:rFonts w:ascii="NTPreCursive" w:hAnsi="NTPreCursive" w:eastAsia="NTPreCursive" w:cs="NTPreCursive"/>
              </w:rPr>
            </w:pPr>
            <w:r w:rsidRPr="233EA3C3" w:rsidR="6FC810DA">
              <w:rPr>
                <w:rFonts w:ascii="NTPreCursive" w:hAnsi="NTPreCursive" w:eastAsia="NTPreCursive" w:cs="NTPreCursive"/>
              </w:rPr>
              <w:t>Choose your favourite book, open it to a random page, what digraphs can you see?</w:t>
            </w:r>
          </w:p>
          <w:p w:rsidRPr="0084319F" w:rsidR="00070281" w:rsidP="233EA3C3" w:rsidRDefault="00070281" w14:paraId="52D563B2" wp14:textId="5FA22804">
            <w:pPr>
              <w:pStyle w:val="Normal"/>
              <w:rPr>
                <w:rFonts w:ascii="NTPreCursive" w:hAnsi="NTPreCursive" w:eastAsia="NTPreCursive" w:cs="NTPreCursive"/>
              </w:rPr>
            </w:pPr>
            <w:r w:rsidRPr="233EA3C3" w:rsidR="6FC810DA">
              <w:rPr>
                <w:rFonts w:ascii="NTPreCursive" w:hAnsi="NTPreCursive" w:eastAsia="NTPreCursive" w:cs="NTPreCursive"/>
              </w:rPr>
              <w:t xml:space="preserve"> </w:t>
            </w:r>
          </w:p>
          <w:p w:rsidRPr="0084319F" w:rsidR="00070281" w:rsidP="233EA3C3" w:rsidRDefault="00070281" w14:paraId="6AF318F6" wp14:textId="5E2A81EE">
            <w:pPr>
              <w:pStyle w:val="Normal"/>
              <w:rPr>
                <w:rFonts w:ascii="NTPreCursive" w:hAnsi="NTPreCursive" w:eastAsia="NTPreCursive" w:cs="NTPreCursive"/>
              </w:rPr>
            </w:pPr>
            <w:r w:rsidRPr="233EA3C3" w:rsidR="6FC810DA">
              <w:rPr>
                <w:rFonts w:ascii="NTPreCursive" w:hAnsi="NTPreCursive" w:eastAsia="NTPreCursive" w:cs="NTPreCursive"/>
              </w:rPr>
              <w:t>Make a list of all the digraphs you can see, you could use felt tips, colouring pencils or pens to make the list. Can you find some trigraphs too and maybe even a split digraph a-e</w:t>
            </w:r>
            <w:r w:rsidRPr="233EA3C3" w:rsidR="6FC810DA">
              <w:rPr>
                <w:rFonts w:ascii="NTPreCursive" w:hAnsi="NTPreCursive" w:eastAsia="NTPreCursive" w:cs="NTPreCursive"/>
              </w:rPr>
              <w:t>.</w:t>
            </w:r>
          </w:p>
          <w:p w:rsidRPr="0084319F" w:rsidR="00070281" w:rsidP="233EA3C3" w:rsidRDefault="00070281" w14:paraId="3656B9AB" wp14:textId="0D6C4E40">
            <w:pPr>
              <w:pStyle w:val="Normal"/>
              <w:rPr>
                <w:rFonts w:ascii="NTPreCursive" w:hAnsi="NTPreCursive" w:eastAsia="NTPreCursive" w:cs="NTPreCursive"/>
              </w:rPr>
            </w:pPr>
            <w:r w:rsidR="745D3353">
              <w:drawing>
                <wp:inline xmlns:wp14="http://schemas.microsoft.com/office/word/2010/wordprocessingDrawing" wp14:editId="123B9ABB" wp14:anchorId="64758233">
                  <wp:extent cx="647700" cy="647700"/>
                  <wp:effectExtent l="0" t="0" r="0" b="0"/>
                  <wp:docPr id="1189097150" name="" title=""/>
                  <wp:cNvGraphicFramePr>
                    <a:graphicFrameLocks noChangeAspect="1"/>
                  </wp:cNvGraphicFramePr>
                  <a:graphic>
                    <a:graphicData uri="http://schemas.openxmlformats.org/drawingml/2006/picture">
                      <pic:pic>
                        <pic:nvPicPr>
                          <pic:cNvPr id="0" name=""/>
                          <pic:cNvPicPr/>
                        </pic:nvPicPr>
                        <pic:blipFill>
                          <a:blip r:embed="R4fc17ec3873e419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7700" cy="647700"/>
                          </a:xfrm>
                          <a:prstGeom prst="rect">
                            <a:avLst/>
                          </a:prstGeom>
                        </pic:spPr>
                      </pic:pic>
                    </a:graphicData>
                  </a:graphic>
                </wp:inline>
              </w:drawing>
            </w:r>
          </w:p>
        </w:tc>
        <w:tc>
          <w:tcPr>
            <w:tcW w:w="2235" w:type="dxa"/>
            <w:tcMar/>
          </w:tcPr>
          <w:p w:rsidRPr="0084319F" w:rsidR="00070281" w:rsidP="233EA3C3" w:rsidRDefault="00070281" w14:paraId="797D3AA2" wp14:textId="70DE6477">
            <w:pPr>
              <w:pStyle w:val="Normal"/>
              <w:rPr>
                <w:rFonts w:ascii="NTPreCursive" w:hAnsi="NTPreCursive" w:eastAsia="NTPreCursive" w:cs="NTPreCursive"/>
              </w:rPr>
            </w:pPr>
            <w:r w:rsidRPr="2953788D" w:rsidR="7A93F770">
              <w:rPr>
                <w:rFonts w:ascii="NTPreCursive" w:hAnsi="NTPreCursive" w:eastAsia="NTPreCursive" w:cs="NTPreCursive"/>
              </w:rPr>
              <w:t xml:space="preserve">This week we are looking at the split vowel digraph </w:t>
            </w:r>
            <w:proofErr w:type="spellStart"/>
            <w:r w:rsidRPr="2953788D" w:rsidR="7A93F770">
              <w:rPr>
                <w:rFonts w:ascii="NTPreCursive" w:hAnsi="NTPreCursive" w:eastAsia="NTPreCursive" w:cs="NTPreCursive"/>
              </w:rPr>
              <w:t>i</w:t>
            </w:r>
            <w:proofErr w:type="spellEnd"/>
            <w:r w:rsidRPr="2953788D" w:rsidR="7A93F770">
              <w:rPr>
                <w:rFonts w:ascii="NTPreCursive" w:hAnsi="NTPreCursive" w:eastAsia="NTPreCursive" w:cs="NTPreCursive"/>
              </w:rPr>
              <w:t xml:space="preserve">-e. </w:t>
            </w:r>
            <w:r w:rsidRPr="2953788D" w:rsidR="7A93F770">
              <w:rPr>
                <w:rFonts w:ascii="NTPreCursive" w:hAnsi="NTPreCursive" w:eastAsia="NTPreCursive" w:cs="NTPreCursive"/>
              </w:rPr>
              <w:t xml:space="preserve">These are two letters that make one sound but don't sit next to each other. Can you think of any other words that have the split vowel digraph </w:t>
            </w:r>
            <w:r w:rsidRPr="2953788D" w:rsidR="7A93F770">
              <w:rPr>
                <w:rFonts w:ascii="NTPreCursive" w:hAnsi="NTPreCursive" w:eastAsia="NTPreCursive" w:cs="NTPreCursive"/>
              </w:rPr>
              <w:t>i</w:t>
            </w:r>
            <w:r w:rsidRPr="2953788D" w:rsidR="7A93F770">
              <w:rPr>
                <w:rFonts w:ascii="NTPreCursive" w:hAnsi="NTPreCursive" w:eastAsia="NTPreCursive" w:cs="NTPreCursive"/>
              </w:rPr>
              <w:t>-e?</w:t>
            </w:r>
            <w:r w:rsidRPr="2953788D" w:rsidR="16966F1E">
              <w:rPr>
                <w:rFonts w:ascii="NTPreCursive" w:hAnsi="NTPreCursive" w:eastAsia="NTPreCursive" w:cs="NTPreCursive"/>
              </w:rPr>
              <w:t xml:space="preserve"> </w:t>
            </w:r>
            <w:proofErr w:type="spellStart"/>
            <w:proofErr w:type="spellEnd"/>
          </w:p>
          <w:p w:rsidRPr="0084319F" w:rsidR="00070281" w:rsidP="233EA3C3" w:rsidRDefault="00070281" w14:paraId="2DFFB648" wp14:textId="542CBE67">
            <w:pPr>
              <w:pStyle w:val="Normal"/>
              <w:rPr>
                <w:rFonts w:ascii="NTPreCursive" w:hAnsi="NTPreCursive" w:eastAsia="NTPreCursive" w:cs="NTPreCursive"/>
              </w:rPr>
            </w:pPr>
            <w:r w:rsidRPr="233EA3C3" w:rsidR="16966F1E">
              <w:rPr>
                <w:rFonts w:ascii="NTPreCursive" w:hAnsi="NTPreCursive" w:eastAsia="NTPreCursive" w:cs="NTPreCursive"/>
              </w:rPr>
              <w:t xml:space="preserve"> </w:t>
            </w:r>
          </w:p>
          <w:p w:rsidRPr="0084319F" w:rsidR="00070281" w:rsidP="233EA3C3" w:rsidRDefault="00070281" w14:paraId="45FB0818" wp14:textId="385736A4">
            <w:pPr>
              <w:pStyle w:val="Normal"/>
              <w:rPr>
                <w:rFonts w:ascii="NTPreCursive" w:hAnsi="NTPreCursive" w:eastAsia="NTPreCursive" w:cs="NTPreCursive"/>
              </w:rPr>
            </w:pPr>
            <w:r w:rsidRPr="233EA3C3" w:rsidR="16966F1E">
              <w:rPr>
                <w:rFonts w:ascii="NTPreCursive" w:hAnsi="NTPreCursive" w:eastAsia="NTPreCursive" w:cs="NTPreCursive"/>
              </w:rPr>
              <w:t>Now using the words at the top of the sheet, can you write each word under the correct picture. Cross the word off once you have used it so you know which ones are left. Remember to read them all carefully.</w:t>
            </w:r>
          </w:p>
        </w:tc>
        <w:tc>
          <w:tcPr>
            <w:tcW w:w="1695" w:type="dxa"/>
            <w:shd w:val="clear" w:color="auto" w:fill="FFE599" w:themeFill="accent4" w:themeFillTint="66"/>
            <w:tcMar/>
          </w:tcPr>
          <w:p w:rsidRPr="0084319F" w:rsidR="00070281" w:rsidP="07E06196" w:rsidRDefault="00070281" w14:paraId="1D577B5B" wp14:textId="1601F19C">
            <w:pPr>
              <w:rPr>
                <w:rFonts w:ascii="NTPreCursive" w:hAnsi="NTPreCursive" w:eastAsia="NTPreCursive" w:cs="NTPreCursive"/>
              </w:rPr>
            </w:pPr>
            <w:r w:rsidRPr="233EA3C3" w:rsidR="5C1F3D97">
              <w:rPr>
                <w:rFonts w:ascii="NTPreCursive" w:hAnsi="NTPreCursive" w:eastAsia="NTPreCursive" w:cs="NTPreCursive"/>
              </w:rPr>
              <w:t>Maths Gym Quiz</w:t>
            </w:r>
          </w:p>
          <w:p w:rsidRPr="0084319F" w:rsidR="00070281" w:rsidP="07E06196" w:rsidRDefault="00070281" w14:paraId="6E1753B3" wp14:textId="2B64DCC2">
            <w:pPr>
              <w:pStyle w:val="Normal"/>
              <w:rPr>
                <w:rFonts w:ascii="NTPreCursive" w:hAnsi="NTPreCursive" w:eastAsia="NTPreCursive" w:cs="NTPreCursive"/>
              </w:rPr>
            </w:pPr>
          </w:p>
          <w:p w:rsidRPr="0084319F" w:rsidR="00070281" w:rsidP="07E06196" w:rsidRDefault="00070281" w14:paraId="049F31CB" wp14:textId="1C5D2D0E">
            <w:pPr>
              <w:pStyle w:val="Normal"/>
              <w:rPr>
                <w:rFonts w:ascii="NTPreCursive" w:hAnsi="NTPreCursive" w:eastAsia="NTPreCursive" w:cs="NTPreCursive"/>
              </w:rPr>
            </w:pPr>
            <w:r w:rsidRPr="233EA3C3" w:rsidR="68EDE8CB">
              <w:rPr>
                <w:rFonts w:ascii="NTPreCursive" w:hAnsi="NTPreCursive" w:eastAsia="NTPreCursive" w:cs="NTPreCursive"/>
              </w:rPr>
              <w:t>1 more/1 less</w:t>
            </w:r>
            <w:r w:rsidRPr="233EA3C3" w:rsidR="3AFDA585">
              <w:rPr>
                <w:rFonts w:ascii="NTPreCursive" w:hAnsi="NTPreCursive" w:eastAsia="NTPreCursive" w:cs="NTPreCursive"/>
              </w:rPr>
              <w:t xml:space="preserve"> - quick write! Can you write 1 more/1 less than Mrs Allen’s number before the timer?</w:t>
            </w:r>
          </w:p>
        </w:tc>
        <w:tc>
          <w:tcPr>
            <w:tcW w:w="2119" w:type="dxa"/>
            <w:tcMar/>
          </w:tcPr>
          <w:p w:rsidRPr="0084319F" w:rsidR="005F6EAD" w:rsidP="07E06196" w:rsidRDefault="005F6EAD" w14:paraId="69266AA6" wp14:textId="5A899C2C">
            <w:pPr>
              <w:rPr>
                <w:rFonts w:ascii="NTPreCursive" w:hAnsi="NTPreCursive" w:eastAsia="NTPreCursive" w:cs="NTPreCursive"/>
              </w:rPr>
            </w:pPr>
            <w:r w:rsidRPr="233EA3C3" w:rsidR="55DD1721">
              <w:rPr>
                <w:rFonts w:ascii="NTPreCursive" w:hAnsi="NTPreCursive" w:eastAsia="NTPreCursive" w:cs="NTPreCursive"/>
              </w:rPr>
              <w:t>Counting in 10s</w:t>
            </w:r>
          </w:p>
          <w:p w:rsidRPr="0084319F" w:rsidR="005F6EAD" w:rsidP="07E06196" w:rsidRDefault="005F6EAD" w14:paraId="6B22B981" wp14:textId="692F72EF">
            <w:pPr>
              <w:pStyle w:val="Normal"/>
              <w:rPr>
                <w:rFonts w:ascii="NTPreCursive" w:hAnsi="NTPreCursive" w:eastAsia="NTPreCursive" w:cs="NTPreCursive"/>
              </w:rPr>
            </w:pPr>
          </w:p>
          <w:p w:rsidRPr="0084319F" w:rsidR="005F6EAD" w:rsidP="07E06196" w:rsidRDefault="005F6EAD" w14:paraId="054C6635" wp14:textId="66FCC478">
            <w:pPr>
              <w:pStyle w:val="Normal"/>
              <w:rPr>
                <w:rFonts w:ascii="NTPreCursive" w:hAnsi="NTPreCursive" w:eastAsia="NTPreCursive" w:cs="NTPreCursive"/>
              </w:rPr>
            </w:pPr>
            <w:r w:rsidRPr="233EA3C3" w:rsidR="534A5A0D">
              <w:rPr>
                <w:rFonts w:ascii="NTPreCursive" w:hAnsi="NTPreCursive" w:eastAsia="NTPreCursive" w:cs="NTPreCursive"/>
              </w:rPr>
              <w:t xml:space="preserve">Watch and work through the national oak academy video and activities </w:t>
            </w:r>
          </w:p>
          <w:p w:rsidRPr="0084319F" w:rsidR="005F6EAD" w:rsidP="07E06196" w:rsidRDefault="005F6EAD" w14:paraId="1949E146" wp14:textId="6D105533">
            <w:pPr>
              <w:pStyle w:val="Normal"/>
              <w:rPr>
                <w:rFonts w:ascii="NTPreCursive" w:hAnsi="NTPreCursive" w:eastAsia="NTPreCursive" w:cs="NTPreCursive"/>
              </w:rPr>
            </w:pPr>
          </w:p>
          <w:p w:rsidRPr="0084319F" w:rsidR="005F6EAD" w:rsidP="07E06196" w:rsidRDefault="005F6EAD" w14:paraId="0DBCCDC2" wp14:textId="079A9870">
            <w:pPr>
              <w:pStyle w:val="Normal"/>
              <w:rPr>
                <w:rFonts w:ascii="NTPreCursive" w:hAnsi="NTPreCursive" w:eastAsia="NTPreCursive" w:cs="NTPreCursive"/>
              </w:rPr>
            </w:pPr>
            <w:hyperlink r:id="R57398da944b14754">
              <w:r w:rsidRPr="233EA3C3" w:rsidR="534A5A0D">
                <w:rPr>
                  <w:rStyle w:val="Hyperlink"/>
                  <w:rFonts w:ascii="NTPreCursive" w:hAnsi="NTPreCursive" w:eastAsia="NTPreCursive" w:cs="NTPreCursive"/>
                </w:rPr>
                <w:t>Grouping and counting in 10s</w:t>
              </w:r>
            </w:hyperlink>
          </w:p>
          <w:p w:rsidRPr="0084319F" w:rsidR="005F6EAD" w:rsidP="07E06196" w:rsidRDefault="005F6EAD" w14:paraId="060FCECE" wp14:textId="2C7EFA12">
            <w:pPr>
              <w:pStyle w:val="Normal"/>
              <w:rPr>
                <w:rFonts w:ascii="NTPreCursive" w:hAnsi="NTPreCursive" w:eastAsia="NTPreCursive" w:cs="NTPreCursive"/>
              </w:rPr>
            </w:pPr>
          </w:p>
          <w:p w:rsidRPr="0084319F" w:rsidR="005F6EAD" w:rsidP="07E06196" w:rsidRDefault="005F6EAD" w14:paraId="53128261" wp14:textId="5817ABE1">
            <w:pPr>
              <w:pStyle w:val="Normal"/>
              <w:rPr>
                <w:rFonts w:ascii="NTPreCursive" w:hAnsi="NTPreCursive" w:eastAsia="NTPreCursive" w:cs="NTPreCursive"/>
              </w:rPr>
            </w:pPr>
            <w:r w:rsidRPr="233EA3C3" w:rsidR="534A5A0D">
              <w:rPr>
                <w:rFonts w:ascii="NTPreCursive" w:hAnsi="NTPreCursive" w:eastAsia="NTPreCursive" w:cs="NTPreCursive"/>
              </w:rPr>
              <w:t>Count in 10s dot to dot</w:t>
            </w:r>
          </w:p>
        </w:tc>
        <w:tc>
          <w:tcPr>
            <w:tcW w:w="3160" w:type="dxa"/>
            <w:tcMar/>
          </w:tcPr>
          <w:p w:rsidRPr="001A31EB" w:rsidR="00070281" w:rsidP="233EA3C3" w:rsidRDefault="00070281" w14:paraId="1884CBB9" wp14:textId="749608D8">
            <w:pPr>
              <w:spacing w:line="259" w:lineRule="auto"/>
              <w:rPr>
                <w:rFonts w:ascii="NTPreCursive" w:hAnsi="NTPreCursive" w:eastAsia="NTPreCursive" w:cs="NTPreCursive"/>
              </w:rPr>
            </w:pPr>
            <w:r w:rsidRPr="233EA3C3" w:rsidR="112EEDFE">
              <w:rPr>
                <w:rFonts w:ascii="NTPreCursive" w:hAnsi="NTPreCursive" w:eastAsia="NTPreCursive" w:cs="NTPreCursive"/>
              </w:rPr>
              <w:t>Today is 'Safer Internet Day 2021</w:t>
            </w:r>
            <w:proofErr w:type="gramStart"/>
            <w:r w:rsidRPr="233EA3C3" w:rsidR="112EEDFE">
              <w:rPr>
                <w:rFonts w:ascii="NTPreCursive" w:hAnsi="NTPreCursive" w:eastAsia="NTPreCursive" w:cs="NTPreCursive"/>
              </w:rPr>
              <w:t>'.📱</w:t>
            </w:r>
            <w:proofErr w:type="gramEnd"/>
            <w:r w:rsidRPr="233EA3C3" w:rsidR="112EEDFE">
              <w:rPr>
                <w:rFonts w:ascii="NTPreCursive" w:hAnsi="NTPreCursive" w:eastAsia="NTPreCursive" w:cs="NTPreCursive"/>
              </w:rPr>
              <w:t>💻🖥️🖱️⌨️</w:t>
            </w:r>
          </w:p>
          <w:p w:rsidRPr="001A31EB" w:rsidR="00070281" w:rsidP="233EA3C3" w:rsidRDefault="00070281" w14:paraId="7990150B" wp14:textId="43D583E0">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Look at the slides and videos with Mrs Page then complete the activity. 👀</w:t>
            </w:r>
          </w:p>
          <w:p w:rsidRPr="001A31EB" w:rsidR="00070281" w:rsidP="233EA3C3" w:rsidRDefault="00070281" w14:paraId="56F23514" wp14:textId="453450C2">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 xml:space="preserve"> </w:t>
            </w:r>
          </w:p>
          <w:p w:rsidRPr="001A31EB" w:rsidR="00070281" w:rsidP="233EA3C3" w:rsidRDefault="00070281" w14:paraId="7CF47896" wp14:textId="70C21A72">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Look in the google classroom for some links for children and parents.</w:t>
            </w:r>
          </w:p>
          <w:p w:rsidRPr="001A31EB" w:rsidR="00070281" w:rsidP="233EA3C3" w:rsidRDefault="00070281" w14:paraId="19E9B2B5" wp14:textId="4AAF2176">
            <w:pPr>
              <w:pStyle w:val="Normal"/>
              <w:spacing w:line="259" w:lineRule="auto"/>
              <w:rPr>
                <w:rFonts w:ascii="NTPreCursive" w:hAnsi="NTPreCursive" w:eastAsia="NTPreCursive" w:cs="NTPreCursive"/>
              </w:rPr>
            </w:pPr>
          </w:p>
          <w:p w:rsidRPr="001A31EB" w:rsidR="00070281" w:rsidP="233EA3C3" w:rsidRDefault="00070281" w14:paraId="69BBBC51" wp14:textId="415AB585">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PE</w:t>
            </w:r>
          </w:p>
          <w:p w:rsidRPr="001A31EB" w:rsidR="00070281" w:rsidP="233EA3C3" w:rsidRDefault="00070281" w14:paraId="401762DC" wp14:textId="490DFB8D">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 xml:space="preserve">Are you ready for an end of half term sports day! Practice the skills at home shown on the </w:t>
            </w:r>
            <w:proofErr w:type="spellStart"/>
            <w:r w:rsidRPr="233EA3C3" w:rsidR="112EEDFE">
              <w:rPr>
                <w:rFonts w:ascii="NTPreCursive" w:hAnsi="NTPreCursive" w:eastAsia="NTPreCursive" w:cs="NTPreCursive"/>
              </w:rPr>
              <w:t>bbc</w:t>
            </w:r>
            <w:proofErr w:type="spellEnd"/>
            <w:r w:rsidRPr="233EA3C3" w:rsidR="112EEDFE">
              <w:rPr>
                <w:rFonts w:ascii="NTPreCursive" w:hAnsi="NTPreCursive" w:eastAsia="NTPreCursive" w:cs="NTPreCursive"/>
              </w:rPr>
              <w:t xml:space="preserve"> </w:t>
            </w:r>
            <w:proofErr w:type="spellStart"/>
            <w:r w:rsidRPr="233EA3C3" w:rsidR="112EEDFE">
              <w:rPr>
                <w:rFonts w:ascii="NTPreCursive" w:hAnsi="NTPreCursive" w:eastAsia="NTPreCursive" w:cs="NTPreCursive"/>
              </w:rPr>
              <w:t>iplayer</w:t>
            </w:r>
            <w:proofErr w:type="spellEnd"/>
            <w:r w:rsidRPr="233EA3C3" w:rsidR="112EEDFE">
              <w:rPr>
                <w:rFonts w:ascii="NTPreCursive" w:hAnsi="NTPreCursive" w:eastAsia="NTPreCursive" w:cs="NTPreCursive"/>
              </w:rPr>
              <w:t xml:space="preserve"> video. Start the video from 7:47 and have a practice.</w:t>
            </w:r>
          </w:p>
          <w:p w:rsidRPr="001A31EB" w:rsidR="00070281" w:rsidP="233EA3C3" w:rsidRDefault="00070281" w14:paraId="7326764E" wp14:textId="63E11276">
            <w:pPr>
              <w:pStyle w:val="Normal"/>
              <w:spacing w:line="259" w:lineRule="auto"/>
              <w:rPr>
                <w:rFonts w:ascii="NTPreCursive" w:hAnsi="NTPreCursive" w:eastAsia="NTPreCursive" w:cs="NTPreCursive"/>
              </w:rPr>
            </w:pPr>
            <w:hyperlink r:id="R41e3a87dcd0c40f5">
              <w:r w:rsidRPr="233EA3C3" w:rsidR="112EEDFE">
                <w:rPr>
                  <w:rStyle w:val="Hyperlink"/>
                  <w:rFonts w:ascii="NTPreCursive" w:hAnsi="NTPreCursive" w:eastAsia="NTPreCursive" w:cs="NTPreCursive"/>
                </w:rPr>
                <w:t>https://www.bbc.co.uk/iplayer/episode/p08jcshv/bitesize-57-year-olds-week-10-5-sports-day</w:t>
              </w:r>
            </w:hyperlink>
            <w:r w:rsidRPr="233EA3C3" w:rsidR="112EEDFE">
              <w:rPr>
                <w:rFonts w:ascii="NTPreCursive" w:hAnsi="NTPreCursive" w:eastAsia="NTPreCursive" w:cs="NTPreCursive"/>
              </w:rPr>
              <w:t xml:space="preserve"> </w:t>
            </w:r>
          </w:p>
          <w:p w:rsidRPr="001A31EB" w:rsidR="00070281" w:rsidP="233EA3C3" w:rsidRDefault="00070281" w14:paraId="62486C05" wp14:textId="5E4E2A89">
            <w:pPr>
              <w:pStyle w:val="Normal"/>
              <w:spacing w:line="259" w:lineRule="auto"/>
              <w:rPr>
                <w:rFonts w:ascii="NTPreCursive" w:hAnsi="NTPreCursive" w:eastAsia="NTPreCursive" w:cs="NTPreCursive"/>
              </w:rPr>
            </w:pPr>
            <w:r w:rsidRPr="233EA3C3" w:rsidR="112EEDFE">
              <w:rPr>
                <w:rFonts w:ascii="NTPreCursive" w:hAnsi="NTPreCursive" w:eastAsia="NTPreCursive" w:cs="NTPreCursive"/>
              </w:rPr>
              <w:t xml:space="preserve">If you </w:t>
            </w:r>
            <w:r w:rsidRPr="233EA3C3" w:rsidR="112EEDFE">
              <w:rPr>
                <w:rFonts w:ascii="NTPreCursive" w:hAnsi="NTPreCursive" w:eastAsia="NTPreCursive" w:cs="NTPreCursive"/>
              </w:rPr>
              <w:t>cannot</w:t>
            </w:r>
            <w:r w:rsidRPr="233EA3C3" w:rsidR="112EEDFE">
              <w:rPr>
                <w:rFonts w:ascii="NTPreCursive" w:hAnsi="NTPreCursive" w:eastAsia="NTPreCursive" w:cs="NTPreCursive"/>
              </w:rPr>
              <w:t xml:space="preserve"> get the clip, look on </w:t>
            </w:r>
            <w:r w:rsidRPr="233EA3C3" w:rsidR="112EEDFE">
              <w:rPr>
                <w:rFonts w:ascii="NTPreCursive" w:hAnsi="NTPreCursive" w:eastAsia="NTPreCursive" w:cs="NTPreCursive"/>
              </w:rPr>
              <w:t>google</w:t>
            </w:r>
            <w:r w:rsidRPr="233EA3C3" w:rsidR="112EEDFE">
              <w:rPr>
                <w:rFonts w:ascii="NTPreCursive" w:hAnsi="NTPreCursive" w:eastAsia="NTPreCursive" w:cs="NTPreCursive"/>
              </w:rPr>
              <w:t xml:space="preserve"> classroom for the activities to do.</w:t>
            </w:r>
          </w:p>
        </w:tc>
      </w:tr>
      <w:tr xmlns:wp14="http://schemas.microsoft.com/office/word/2010/wordml" w:rsidRPr="0084319F" w:rsidR="009B07E8" w:rsidTr="2969AB22" w14:paraId="1FB9E9A5" wp14:textId="77777777">
        <w:trPr>
          <w:cantSplit/>
          <w:trHeight w:val="1134"/>
        </w:trPr>
        <w:tc>
          <w:tcPr>
            <w:tcW w:w="405" w:type="dxa"/>
            <w:tcMar/>
            <w:textDirection w:val="btLr"/>
          </w:tcPr>
          <w:p w:rsidRPr="0084319F" w:rsidR="009B07E8" w:rsidP="009B07E8" w:rsidRDefault="009B07E8" w14:paraId="531FDC91" wp14:textId="77777777">
            <w:pPr>
              <w:ind w:left="113" w:right="113"/>
              <w:jc w:val="center"/>
              <w:rPr>
                <w:rFonts w:ascii="NTPreCursive" w:hAnsi="NTPreCursive"/>
              </w:rPr>
            </w:pPr>
            <w:r w:rsidRPr="0084319F">
              <w:rPr>
                <w:rFonts w:ascii="NTPreCursive" w:hAnsi="NTPreCursive"/>
              </w:rPr>
              <w:t>Wednesday</w:t>
            </w:r>
          </w:p>
        </w:tc>
        <w:tc>
          <w:tcPr>
            <w:tcW w:w="1170" w:type="dxa"/>
            <w:shd w:val="clear" w:color="auto" w:fill="BDD6EE" w:themeFill="accent1" w:themeFillTint="66"/>
            <w:tcMar/>
          </w:tcPr>
          <w:p w:rsidRPr="0084319F" w:rsidR="009B07E8" w:rsidP="2FF3AA16" w:rsidRDefault="009B07E8" w14:paraId="10133CC1" wp14:textId="580A3066">
            <w:pPr>
              <w:rPr>
                <w:rFonts w:ascii="NTPreCursivefk" w:hAnsi="NTPreCursivefk" w:eastAsia="NTPreCursivefk" w:cs="NTPreCursivefk"/>
              </w:rPr>
            </w:pPr>
            <w:r w:rsidRPr="2FF3AA16" w:rsidR="32F993ED">
              <w:rPr>
                <w:rFonts w:ascii="NTPreCursivefk" w:hAnsi="NTPreCursivefk" w:eastAsia="NTPreCursivefk" w:cs="NTPreCursivefk"/>
              </w:rPr>
              <w:t>Story time – Do you like this story set in space?</w:t>
            </w:r>
          </w:p>
          <w:p w:rsidRPr="0084319F" w:rsidR="009B07E8" w:rsidP="2FF3AA16" w:rsidRDefault="009B07E8" w14:paraId="4101652C" wp14:textId="03A5838B">
            <w:pPr>
              <w:pStyle w:val="Normal"/>
              <w:rPr>
                <w:rFonts w:ascii="NTPreCursivefk" w:hAnsi="NTPreCursivefk" w:eastAsia="NTPreCursivefk" w:cs="NTPreCursivefk"/>
              </w:rPr>
            </w:pPr>
            <w:r w:rsidRPr="2FF3AA16" w:rsidR="5647908F">
              <w:rPr>
                <w:rFonts w:ascii="NTPreCursivefk" w:hAnsi="NTPreCursivefk" w:eastAsia="NTPreCursivefk" w:cs="NTPreCursivefk"/>
              </w:rPr>
              <w:t>Let me know your favourite part.</w:t>
            </w:r>
          </w:p>
        </w:tc>
        <w:tc>
          <w:tcPr>
            <w:tcW w:w="3358" w:type="dxa"/>
            <w:tcMar/>
          </w:tcPr>
          <w:p w:rsidRPr="0084319F" w:rsidR="009B07E8" w:rsidP="233EA3C3" w:rsidRDefault="009B07E8" w14:paraId="4E3A230C" wp14:textId="56BA95B1">
            <w:pPr>
              <w:rPr>
                <w:rFonts w:ascii="NTPreCursive" w:hAnsi="NTPreCursive" w:eastAsia="NTPreCursive" w:cs="NTPreCursive"/>
              </w:rPr>
            </w:pPr>
            <w:r w:rsidRPr="233EA3C3" w:rsidR="6617928B">
              <w:rPr>
                <w:rFonts w:ascii="NTPreCursive" w:hAnsi="NTPreCursive" w:eastAsia="NTPreCursive" w:cs="NTPreCursive"/>
              </w:rPr>
              <w:t xml:space="preserve">Writing day – look at the picture of the space scene can you write some sentence about it? </w:t>
            </w:r>
          </w:p>
          <w:p w:rsidRPr="0084319F" w:rsidR="009B07E8" w:rsidP="233EA3C3" w:rsidRDefault="009B07E8" w14:paraId="3BCC17B2" wp14:textId="481C6486">
            <w:pPr>
              <w:pStyle w:val="Normal"/>
              <w:rPr>
                <w:rFonts w:ascii="NTPreCursive" w:hAnsi="NTPreCursive" w:eastAsia="NTPreCursive" w:cs="NTPreCursive"/>
              </w:rPr>
            </w:pPr>
            <w:r w:rsidRPr="233EA3C3" w:rsidR="6617928B">
              <w:rPr>
                <w:rFonts w:ascii="NTPreCursive" w:hAnsi="NTPreCursive" w:eastAsia="NTPreCursive" w:cs="NTPreCursive"/>
              </w:rPr>
              <w:t xml:space="preserve">There are some ideas of different ways to start the sentence </w:t>
            </w:r>
          </w:p>
          <w:p w:rsidRPr="0084319F" w:rsidR="009B07E8" w:rsidP="233EA3C3" w:rsidRDefault="009B07E8" w14:paraId="4B99056E" wp14:textId="1B8E793A">
            <w:pPr>
              <w:pStyle w:val="Normal"/>
              <w:rPr>
                <w:rFonts w:ascii="NTPreCursive" w:hAnsi="NTPreCursive" w:eastAsia="NTPreCursive" w:cs="NTPreCursive"/>
              </w:rPr>
            </w:pPr>
            <w:r w:rsidR="0668BA1C">
              <w:drawing>
                <wp:inline xmlns:wp14="http://schemas.microsoft.com/office/word/2010/wordprocessingDrawing" wp14:editId="16F42D2F" wp14:anchorId="6F909EDD">
                  <wp:extent cx="1081877" cy="1239381"/>
                  <wp:effectExtent l="0" t="0" r="0" b="0"/>
                  <wp:docPr id="944054597" name="" descr="See the source image" title=""/>
                  <wp:cNvGraphicFramePr>
                    <a:graphicFrameLocks noChangeAspect="1"/>
                  </wp:cNvGraphicFramePr>
                  <a:graphic>
                    <a:graphicData uri="http://schemas.openxmlformats.org/drawingml/2006/picture">
                      <pic:pic>
                        <pic:nvPicPr>
                          <pic:cNvPr id="0" name=""/>
                          <pic:cNvPicPr/>
                        </pic:nvPicPr>
                        <pic:blipFill>
                          <a:blip r:embed="R985f8d6bd6b04c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81877" cy="1239381"/>
                          </a:xfrm>
                          <a:prstGeom prst="rect">
                            <a:avLst/>
                          </a:prstGeom>
                        </pic:spPr>
                      </pic:pic>
                    </a:graphicData>
                  </a:graphic>
                </wp:inline>
              </w:drawing>
            </w:r>
            <w:r w:rsidR="1792E51E">
              <w:drawing>
                <wp:inline xmlns:wp14="http://schemas.microsoft.com/office/word/2010/wordprocessingDrawing" wp14:editId="1B34A9C4" wp14:anchorId="17EECC68">
                  <wp:extent cx="1206062" cy="1457325"/>
                  <wp:effectExtent l="0" t="0" r="0" b="0"/>
                  <wp:docPr id="1018345575" name="" title=""/>
                  <wp:cNvGraphicFramePr>
                    <a:graphicFrameLocks noChangeAspect="1"/>
                  </wp:cNvGraphicFramePr>
                  <a:graphic>
                    <a:graphicData uri="http://schemas.openxmlformats.org/drawingml/2006/picture">
                      <pic:pic>
                        <pic:nvPicPr>
                          <pic:cNvPr id="0" name=""/>
                          <pic:cNvPicPr/>
                        </pic:nvPicPr>
                        <pic:blipFill>
                          <a:blip r:embed="Rf53f38f87ed640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06062" cy="1457325"/>
                          </a:xfrm>
                          <a:prstGeom prst="rect">
                            <a:avLst/>
                          </a:prstGeom>
                        </pic:spPr>
                      </pic:pic>
                    </a:graphicData>
                  </a:graphic>
                </wp:inline>
              </w:drawing>
            </w:r>
          </w:p>
        </w:tc>
        <w:tc>
          <w:tcPr>
            <w:tcW w:w="2248" w:type="dxa"/>
            <w:shd w:val="clear" w:color="auto" w:fill="C5E0B3" w:themeFill="accent6" w:themeFillTint="66"/>
            <w:tcMar/>
          </w:tcPr>
          <w:p w:rsidRPr="0084319F" w:rsidR="009B07E8" w:rsidP="233EA3C3" w:rsidRDefault="009B07E8" w14:paraId="72E94709" wp14:textId="14997FB2">
            <w:pPr>
              <w:rPr>
                <w:rFonts w:ascii="NTPreCursive" w:hAnsi="NTPreCursive" w:eastAsia="NTPreCursive" w:cs="NTPreCursive"/>
              </w:rPr>
            </w:pPr>
            <w:r w:rsidRPr="233EA3C3" w:rsidR="469022AE">
              <w:rPr>
                <w:rFonts w:ascii="NTPreCursive" w:hAnsi="NTPreCursive" w:eastAsia="NTPreCursive" w:cs="NTPreCursive"/>
              </w:rPr>
              <w:t xml:space="preserve">Can you join the space race?? Practice segmenting for spelling. Choosing which </w:t>
            </w:r>
            <w:proofErr w:type="gramStart"/>
            <w:r w:rsidRPr="233EA3C3" w:rsidR="469022AE">
              <w:rPr>
                <w:rFonts w:ascii="NTPreCursive" w:hAnsi="NTPreCursive" w:eastAsia="NTPreCursive" w:cs="NTPreCursive"/>
              </w:rPr>
              <w:t>phase</w:t>
            </w:r>
            <w:proofErr w:type="gramEnd"/>
            <w:r w:rsidRPr="233EA3C3" w:rsidR="469022AE">
              <w:rPr>
                <w:rFonts w:ascii="NTPreCursive" w:hAnsi="NTPreCursive" w:eastAsia="NTPreCursive" w:cs="NTPreCursive"/>
              </w:rPr>
              <w:t xml:space="preserve"> you would like to practice.</w:t>
            </w:r>
          </w:p>
          <w:p w:rsidRPr="0084319F" w:rsidR="009B07E8" w:rsidP="233EA3C3" w:rsidRDefault="009B07E8" w14:paraId="2E822C8A" wp14:textId="04F4C4BB">
            <w:pPr>
              <w:pStyle w:val="Normal"/>
              <w:rPr>
                <w:rFonts w:ascii="NTPreCursive" w:hAnsi="NTPreCursive" w:eastAsia="NTPreCursive" w:cs="NTPreCursive"/>
              </w:rPr>
            </w:pPr>
          </w:p>
          <w:p w:rsidRPr="0084319F" w:rsidR="009B07E8" w:rsidP="233EA3C3" w:rsidRDefault="009B07E8" w14:paraId="5B4EAD07" wp14:textId="2F1EBA1A">
            <w:pPr>
              <w:pStyle w:val="Normal"/>
              <w:rPr>
                <w:rFonts w:ascii="NTPreCursive" w:hAnsi="NTPreCursive" w:eastAsia="NTPreCursive" w:cs="NTPreCursive"/>
              </w:rPr>
            </w:pPr>
            <w:hyperlink r:id="Ra9a77952bd5c483b">
              <w:r w:rsidRPr="233EA3C3" w:rsidR="469022AE">
                <w:rPr>
                  <w:rStyle w:val="Hyperlink"/>
                  <w:rFonts w:ascii="NTPreCursive" w:hAnsi="NTPreCursive" w:eastAsia="NTPreCursive" w:cs="NTPreCursive"/>
                </w:rPr>
                <w:t>https://www.phonicsplay.co.uk/resources/phase/4/space-race</w:t>
              </w:r>
            </w:hyperlink>
            <w:r w:rsidRPr="233EA3C3" w:rsidR="469022AE">
              <w:rPr>
                <w:rFonts w:ascii="NTPreCursive" w:hAnsi="NTPreCursive" w:eastAsia="NTPreCursive" w:cs="NTPreCursive"/>
              </w:rPr>
              <w:t xml:space="preserve"> </w:t>
            </w:r>
          </w:p>
          <w:p w:rsidRPr="0084319F" w:rsidR="009B07E8" w:rsidP="233EA3C3" w:rsidRDefault="009B07E8" w14:paraId="00E726C8" wp14:textId="41B12EB2">
            <w:pPr>
              <w:pStyle w:val="Normal"/>
              <w:rPr>
                <w:rFonts w:ascii="NTPreCursive" w:hAnsi="NTPreCursive" w:eastAsia="NTPreCursive" w:cs="NTPreCursive"/>
              </w:rPr>
            </w:pPr>
          </w:p>
          <w:p w:rsidRPr="0084319F" w:rsidR="009B07E8" w:rsidP="233EA3C3" w:rsidRDefault="009B07E8" w14:paraId="1299C43A" wp14:textId="52DD52B3">
            <w:pPr>
              <w:pStyle w:val="Normal"/>
              <w:rPr>
                <w:rFonts w:ascii="NTPreCursive" w:hAnsi="NTPreCursive" w:eastAsia="NTPreCursive" w:cs="NTPreCursive"/>
              </w:rPr>
            </w:pPr>
            <w:r w:rsidR="6E7ACF11">
              <w:drawing>
                <wp:inline xmlns:wp14="http://schemas.microsoft.com/office/word/2010/wordprocessingDrawing" wp14:editId="113AACAE" wp14:anchorId="251833DA">
                  <wp:extent cx="1276350" cy="1276350"/>
                  <wp:effectExtent l="0" t="0" r="0" b="0"/>
                  <wp:docPr id="1035568744" name="" title=""/>
                  <wp:cNvGraphicFramePr>
                    <a:graphicFrameLocks noChangeAspect="1"/>
                  </wp:cNvGraphicFramePr>
                  <a:graphic>
                    <a:graphicData uri="http://schemas.openxmlformats.org/drawingml/2006/picture">
                      <pic:pic>
                        <pic:nvPicPr>
                          <pic:cNvPr id="0" name=""/>
                          <pic:cNvPicPr/>
                        </pic:nvPicPr>
                        <pic:blipFill>
                          <a:blip r:embed="R2f6ab70f7ac54e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6350" cy="1276350"/>
                          </a:xfrm>
                          <a:prstGeom prst="rect">
                            <a:avLst/>
                          </a:prstGeom>
                        </pic:spPr>
                      </pic:pic>
                    </a:graphicData>
                  </a:graphic>
                </wp:inline>
              </w:drawing>
            </w:r>
          </w:p>
        </w:tc>
        <w:tc>
          <w:tcPr>
            <w:tcW w:w="2235" w:type="dxa"/>
            <w:tcMar/>
          </w:tcPr>
          <w:p w:rsidRPr="0084319F" w:rsidR="009B07E8" w:rsidP="233EA3C3" w:rsidRDefault="009B07E8" w14:paraId="3BBF879D" wp14:textId="30AB4889">
            <w:pPr>
              <w:rPr>
                <w:rFonts w:ascii="NTPreCursive" w:hAnsi="NTPreCursive" w:eastAsia="NTPreCursive" w:cs="NTPreCursive"/>
              </w:rPr>
            </w:pPr>
            <w:r w:rsidRPr="233EA3C3" w:rsidR="469022AE">
              <w:rPr>
                <w:rFonts w:ascii="NTPreCursive" w:hAnsi="NTPreCursive" w:eastAsia="NTPreCursive" w:cs="NTPreCursive"/>
              </w:rPr>
              <w:t xml:space="preserve">Watch the video of Geraldine looking at </w:t>
            </w:r>
            <w:proofErr w:type="spellStart"/>
            <w:r w:rsidRPr="233EA3C3" w:rsidR="469022AE">
              <w:rPr>
                <w:rFonts w:ascii="NTPreCursive" w:hAnsi="NTPreCursive" w:eastAsia="NTPreCursive" w:cs="NTPreCursive"/>
              </w:rPr>
              <w:t>i</w:t>
            </w:r>
            <w:proofErr w:type="spellEnd"/>
            <w:r w:rsidRPr="233EA3C3" w:rsidR="469022AE">
              <w:rPr>
                <w:rFonts w:ascii="NTPreCursive" w:hAnsi="NTPreCursive" w:eastAsia="NTPreCursive" w:cs="NTPreCursive"/>
              </w:rPr>
              <w:t>-e words.</w:t>
            </w:r>
          </w:p>
          <w:p w:rsidRPr="0084319F" w:rsidR="009B07E8" w:rsidP="233EA3C3" w:rsidRDefault="009B07E8" w14:paraId="662CD023" wp14:textId="25DE46B6">
            <w:pPr>
              <w:pStyle w:val="Normal"/>
              <w:rPr>
                <w:rFonts w:ascii="NTPreCursive" w:hAnsi="NTPreCursive" w:eastAsia="NTPreCursive" w:cs="NTPreCursive"/>
              </w:rPr>
            </w:pPr>
            <w:r w:rsidRPr="233EA3C3" w:rsidR="469022AE">
              <w:rPr>
                <w:rFonts w:ascii="NTPreCursive" w:hAnsi="NTPreCursive" w:eastAsia="NTPreCursive" w:cs="NTPreCursive"/>
              </w:rPr>
              <w:t xml:space="preserve"> </w:t>
            </w:r>
          </w:p>
          <w:p w:rsidRPr="0084319F" w:rsidR="009B07E8" w:rsidP="233EA3C3" w:rsidRDefault="009B07E8" w14:paraId="02B45DF7" wp14:textId="1F5AC4DA">
            <w:pPr>
              <w:pStyle w:val="Normal"/>
              <w:rPr>
                <w:rFonts w:ascii="NTPreCursive" w:hAnsi="NTPreCursive" w:eastAsia="NTPreCursive" w:cs="NTPreCursive"/>
              </w:rPr>
            </w:pPr>
            <w:r w:rsidRPr="2953788D" w:rsidR="63FA5A8F">
              <w:rPr>
                <w:rFonts w:ascii="NTPreCursive" w:hAnsi="NTPreCursive" w:eastAsia="NTPreCursive" w:cs="NTPreCursive"/>
              </w:rPr>
              <w:t xml:space="preserve">Afterwards have a go at some of the phonics activities. There is lots to choose from, so only </w:t>
            </w:r>
            <w:r w:rsidRPr="2953788D" w:rsidR="2E2D4AE4">
              <w:rPr>
                <w:rFonts w:ascii="NTPreCursive" w:hAnsi="NTPreCursive" w:eastAsia="NTPreCursive" w:cs="NTPreCursive"/>
              </w:rPr>
              <w:t xml:space="preserve">choose </w:t>
            </w:r>
            <w:r w:rsidRPr="2953788D" w:rsidR="63FA5A8F">
              <w:rPr>
                <w:rFonts w:ascii="NTPreCursive" w:hAnsi="NTPreCursive" w:eastAsia="NTPreCursive" w:cs="NTPreCursive"/>
              </w:rPr>
              <w:t>ONE to do or ONE that could challenge you!</w:t>
            </w:r>
          </w:p>
          <w:p w:rsidRPr="0084319F" w:rsidR="009B07E8" w:rsidP="233EA3C3" w:rsidRDefault="009B07E8" w14:paraId="76122538" wp14:textId="4F1CEFC6">
            <w:pPr>
              <w:pStyle w:val="Normal"/>
              <w:rPr>
                <w:rFonts w:ascii="NTPreCursive" w:hAnsi="NTPreCursive" w:eastAsia="NTPreCursive" w:cs="NTPreCursive"/>
              </w:rPr>
            </w:pPr>
          </w:p>
          <w:p w:rsidRPr="0084319F" w:rsidR="009B07E8" w:rsidP="233EA3C3" w:rsidRDefault="009B07E8" w14:paraId="7ADF7BD6" wp14:textId="34CF2D16">
            <w:pPr>
              <w:pStyle w:val="Normal"/>
              <w:rPr>
                <w:rFonts w:ascii="NTPreCursive" w:hAnsi="NTPreCursive" w:eastAsia="NTPreCursive" w:cs="NTPreCursive"/>
              </w:rPr>
            </w:pPr>
            <w:hyperlink r:id="R23c64999ce674557">
              <w:r w:rsidRPr="233EA3C3" w:rsidR="469022AE">
                <w:rPr>
                  <w:rStyle w:val="Hyperlink"/>
                  <w:rFonts w:ascii="NTPreCursive" w:hAnsi="NTPreCursive" w:eastAsia="NTPreCursive" w:cs="NTPreCursive"/>
                </w:rPr>
                <w:t>https://youtu.be/o9JSTYL7vyc</w:t>
              </w:r>
            </w:hyperlink>
            <w:r w:rsidRPr="233EA3C3" w:rsidR="469022AE">
              <w:rPr>
                <w:rFonts w:ascii="NTPreCursive" w:hAnsi="NTPreCursive" w:eastAsia="NTPreCursive" w:cs="NTPreCursive"/>
              </w:rPr>
              <w:t xml:space="preserve"> </w:t>
            </w:r>
          </w:p>
          <w:p w:rsidRPr="0084319F" w:rsidR="009B07E8" w:rsidP="233EA3C3" w:rsidRDefault="009B07E8" w14:paraId="071953E7" wp14:textId="7E8C8602">
            <w:pPr>
              <w:pStyle w:val="Normal"/>
              <w:rPr>
                <w:rFonts w:ascii="NTPreCursive" w:hAnsi="NTPreCursive" w:eastAsia="NTPreCursive" w:cs="NTPreCursive"/>
              </w:rPr>
            </w:pPr>
          </w:p>
          <w:p w:rsidRPr="0084319F" w:rsidR="009B07E8" w:rsidP="233EA3C3" w:rsidRDefault="009B07E8" w14:paraId="4DDBEF00" wp14:textId="24035A48">
            <w:pPr>
              <w:pStyle w:val="Normal"/>
              <w:rPr>
                <w:rFonts w:ascii="NTPreCursive" w:hAnsi="NTPreCursive" w:eastAsia="NTPreCursive" w:cs="NTPreCursive"/>
              </w:rPr>
            </w:pPr>
            <w:r w:rsidR="5A933E14">
              <w:drawing>
                <wp:inline xmlns:wp14="http://schemas.microsoft.com/office/word/2010/wordprocessingDrawing" wp14:editId="66757482" wp14:anchorId="4B384DCC">
                  <wp:extent cx="1238250" cy="924067"/>
                  <wp:effectExtent l="0" t="0" r="0" b="0"/>
                  <wp:docPr id="1991965358" name="" title=""/>
                  <wp:cNvGraphicFramePr>
                    <a:graphicFrameLocks noChangeAspect="1"/>
                  </wp:cNvGraphicFramePr>
                  <a:graphic>
                    <a:graphicData uri="http://schemas.openxmlformats.org/drawingml/2006/picture">
                      <pic:pic>
                        <pic:nvPicPr>
                          <pic:cNvPr id="0" name=""/>
                          <pic:cNvPicPr/>
                        </pic:nvPicPr>
                        <pic:blipFill>
                          <a:blip r:embed="R4615cb0b4cb048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38250" cy="924067"/>
                          </a:xfrm>
                          <a:prstGeom prst="rect">
                            <a:avLst/>
                          </a:prstGeom>
                        </pic:spPr>
                      </pic:pic>
                    </a:graphicData>
                  </a:graphic>
                </wp:inline>
              </w:drawing>
            </w:r>
          </w:p>
        </w:tc>
        <w:tc>
          <w:tcPr>
            <w:tcW w:w="1695" w:type="dxa"/>
            <w:shd w:val="clear" w:color="auto" w:fill="FFE599" w:themeFill="accent4" w:themeFillTint="66"/>
            <w:tcMar/>
          </w:tcPr>
          <w:p w:rsidRPr="0084319F" w:rsidR="009B07E8" w:rsidP="07E06196" w:rsidRDefault="009B07E8" w14:paraId="04E3D0D4" wp14:textId="1601F19C">
            <w:pPr>
              <w:rPr>
                <w:rFonts w:ascii="NTPreCursive" w:hAnsi="NTPreCursive" w:eastAsia="NTPreCursive" w:cs="NTPreCursive"/>
              </w:rPr>
            </w:pPr>
            <w:r w:rsidRPr="233EA3C3" w:rsidR="5C1F3D97">
              <w:rPr>
                <w:rFonts w:ascii="NTPreCursive" w:hAnsi="NTPreCursive" w:eastAsia="NTPreCursive" w:cs="NTPreCursive"/>
              </w:rPr>
              <w:t>Maths Gym Quiz</w:t>
            </w:r>
          </w:p>
          <w:p w:rsidRPr="0084319F" w:rsidR="009B07E8" w:rsidP="07E06196" w:rsidRDefault="009B07E8" w14:paraId="41DBAE1A" wp14:textId="7703A6ED">
            <w:pPr>
              <w:pStyle w:val="Normal"/>
              <w:rPr>
                <w:rFonts w:ascii="NTPreCursive" w:hAnsi="NTPreCursive" w:eastAsia="NTPreCursive" w:cs="NTPreCursive"/>
              </w:rPr>
            </w:pPr>
          </w:p>
          <w:p w:rsidRPr="0084319F" w:rsidR="009B07E8" w:rsidP="07E06196" w:rsidRDefault="009B07E8" w14:paraId="466A2CB8" wp14:textId="0C6144F4">
            <w:pPr>
              <w:pStyle w:val="Normal"/>
              <w:rPr>
                <w:rFonts w:ascii="NTPreCursive" w:hAnsi="NTPreCursive" w:eastAsia="NTPreCursive" w:cs="NTPreCursive"/>
              </w:rPr>
            </w:pPr>
          </w:p>
          <w:p w:rsidRPr="0084319F" w:rsidR="009B07E8" w:rsidP="07E06196" w:rsidRDefault="009B07E8" w14:paraId="28F6498A" wp14:textId="4D711242">
            <w:pPr>
              <w:pStyle w:val="Normal"/>
              <w:rPr>
                <w:rFonts w:ascii="NTPreCursive" w:hAnsi="NTPreCursive" w:eastAsia="NTPreCursive" w:cs="NTPreCursive"/>
              </w:rPr>
            </w:pPr>
            <w:r w:rsidRPr="233EA3C3" w:rsidR="51910ECA">
              <w:rPr>
                <w:rFonts w:ascii="NTPreCursive" w:hAnsi="NTPreCursive" w:eastAsia="NTPreCursive" w:cs="NTPreCursive"/>
              </w:rPr>
              <w:t>Ordering numbers</w:t>
            </w:r>
            <w:r w:rsidRPr="233EA3C3" w:rsidR="783FA9AF">
              <w:rPr>
                <w:rFonts w:ascii="NTPreCursive" w:hAnsi="NTPreCursive" w:eastAsia="NTPreCursive" w:cs="NTPreCursive"/>
              </w:rPr>
              <w:t xml:space="preserve"> – have a go at ordering some non-consecutive numbers </w:t>
            </w:r>
          </w:p>
          <w:p w:rsidRPr="0084319F" w:rsidR="009B07E8" w:rsidP="07E06196" w:rsidRDefault="009B07E8" w14:paraId="45031D03" wp14:textId="5C235D87">
            <w:pPr>
              <w:pStyle w:val="Normal"/>
              <w:rPr>
                <w:rFonts w:ascii="NTPreCursive" w:hAnsi="NTPreCursive" w:eastAsia="NTPreCursive" w:cs="NTPreCursive"/>
              </w:rPr>
            </w:pPr>
          </w:p>
          <w:p w:rsidRPr="0084319F" w:rsidR="009B07E8" w:rsidP="07E06196" w:rsidRDefault="009B07E8" w14:paraId="3461D779" wp14:textId="7397ED67">
            <w:pPr>
              <w:pStyle w:val="Normal"/>
              <w:rPr>
                <w:rFonts w:ascii="NTPreCursive" w:hAnsi="NTPreCursive" w:eastAsia="NTPreCursive" w:cs="NTPreCursive"/>
              </w:rPr>
            </w:pPr>
            <w:hyperlink r:id="Rf186c1fde4834294">
              <w:r w:rsidRPr="233EA3C3" w:rsidR="783FA9AF">
                <w:rPr>
                  <w:rStyle w:val="Hyperlink"/>
                  <w:rFonts w:ascii="NTPreCursive" w:hAnsi="NTPreCursive" w:eastAsia="NTPreCursive" w:cs="NTPreCursive"/>
                </w:rPr>
                <w:t>Range Arranger</w:t>
              </w:r>
            </w:hyperlink>
          </w:p>
        </w:tc>
        <w:tc>
          <w:tcPr>
            <w:tcW w:w="2119" w:type="dxa"/>
            <w:tcMar/>
          </w:tcPr>
          <w:p w:rsidRPr="0084319F" w:rsidR="009B07E8" w:rsidP="07E06196" w:rsidRDefault="009B07E8" w14:paraId="53088ACD" wp14:textId="69DE33CD">
            <w:pPr>
              <w:pStyle w:val="Normal"/>
              <w:rPr>
                <w:rFonts w:ascii="NTPreCursive" w:hAnsi="NTPreCursive" w:eastAsia="NTPreCursive" w:cs="NTPreCursive"/>
              </w:rPr>
            </w:pPr>
            <w:r w:rsidRPr="233EA3C3" w:rsidR="214A423B">
              <w:rPr>
                <w:rFonts w:ascii="NTPreCursive" w:hAnsi="NTPreCursive" w:eastAsia="NTPreCursive" w:cs="NTPreCursive"/>
              </w:rPr>
              <w:t>Practise counting in 5s using the videos.</w:t>
            </w:r>
          </w:p>
          <w:p w:rsidRPr="0084319F" w:rsidR="009B07E8" w:rsidP="07E06196" w:rsidRDefault="009B07E8" w14:paraId="3BA088B1" wp14:textId="3501E225">
            <w:pPr>
              <w:pStyle w:val="Normal"/>
              <w:rPr>
                <w:rFonts w:ascii="NTPreCursive" w:hAnsi="NTPreCursive" w:eastAsia="NTPreCursive" w:cs="NTPreCursive"/>
              </w:rPr>
            </w:pPr>
          </w:p>
          <w:p w:rsidRPr="0084319F" w:rsidR="009B07E8" w:rsidP="07E06196" w:rsidRDefault="009B07E8" w14:paraId="77558E1C" wp14:textId="32F2923C">
            <w:pPr>
              <w:pStyle w:val="Normal"/>
              <w:rPr>
                <w:rFonts w:ascii="NTPreCursive" w:hAnsi="NTPreCursive" w:eastAsia="NTPreCursive" w:cs="NTPreCursive"/>
              </w:rPr>
            </w:pPr>
            <w:r w:rsidRPr="233EA3C3" w:rsidR="022FEB4E">
              <w:rPr>
                <w:rFonts w:ascii="NTPreCursive" w:hAnsi="NTPreCursive" w:eastAsia="NTPreCursive" w:cs="NTPreCursive"/>
              </w:rPr>
              <w:t>Do you fancy doing some hand prints? Or maybe draw around your hands if you don’t fancy paint!</w:t>
            </w:r>
          </w:p>
          <w:p w:rsidRPr="0084319F" w:rsidR="009B07E8" w:rsidP="07E06196" w:rsidRDefault="009B07E8" w14:paraId="0A2916AF" wp14:textId="42606F62">
            <w:pPr>
              <w:pStyle w:val="Normal"/>
              <w:rPr>
                <w:rFonts w:ascii="NTPreCursive" w:hAnsi="NTPreCursive" w:eastAsia="NTPreCursive" w:cs="NTPreCursive"/>
              </w:rPr>
            </w:pPr>
          </w:p>
          <w:p w:rsidRPr="0084319F" w:rsidR="009B07E8" w:rsidP="07E06196" w:rsidRDefault="009B07E8" w14:paraId="364BBA2F" wp14:textId="7BD23561">
            <w:pPr>
              <w:pStyle w:val="Normal"/>
              <w:rPr>
                <w:rFonts w:ascii="NTPreCursive" w:hAnsi="NTPreCursive" w:eastAsia="NTPreCursive" w:cs="NTPreCursive"/>
              </w:rPr>
            </w:pPr>
            <w:hyperlink r:id="Rdc671883ed7544f1">
              <w:r w:rsidRPr="233EA3C3" w:rsidR="022FEB4E">
                <w:rPr>
                  <w:rStyle w:val="Hyperlink"/>
                  <w:rFonts w:ascii="NTPreCursive" w:hAnsi="NTPreCursive" w:eastAsia="NTPreCursive" w:cs="NTPreCursive"/>
                </w:rPr>
                <w:t>https://www.youtube.com/watch?v=NLw9sc6wz8E</w:t>
              </w:r>
            </w:hyperlink>
          </w:p>
          <w:p w:rsidRPr="0084319F" w:rsidR="009B07E8" w:rsidP="233EA3C3" w:rsidRDefault="009B07E8" w14:paraId="1AC236B9" wp14:textId="1DBC98C5">
            <w:pPr>
              <w:pStyle w:val="Normal"/>
              <w:rPr>
                <w:rFonts w:ascii="NTPreCursive" w:hAnsi="NTPreCursive" w:eastAsia="NTPreCursive" w:cs="NTPreCursive"/>
              </w:rPr>
            </w:pPr>
          </w:p>
          <w:p w:rsidRPr="0084319F" w:rsidR="009B07E8" w:rsidP="233EA3C3" w:rsidRDefault="009B07E8" w14:paraId="3CF2D8B6" wp14:textId="6865FD85">
            <w:pPr>
              <w:pStyle w:val="Normal"/>
              <w:rPr>
                <w:rFonts w:ascii="NTPreCursive" w:hAnsi="NTPreCursive" w:eastAsia="NTPreCursive" w:cs="NTPreCursive"/>
              </w:rPr>
            </w:pPr>
            <w:r w:rsidR="022FEB4E">
              <w:drawing>
                <wp:inline xmlns:wp14="http://schemas.microsoft.com/office/word/2010/wordprocessingDrawing" wp14:editId="7FED6DB8" wp14:anchorId="6E0DD2BD">
                  <wp:extent cx="1200150" cy="895350"/>
                  <wp:effectExtent l="0" t="0" r="0" b="0"/>
                  <wp:docPr id="35016526" name="" title=""/>
                  <wp:cNvGraphicFramePr>
                    <a:graphicFrameLocks noChangeAspect="1"/>
                  </wp:cNvGraphicFramePr>
                  <a:graphic>
                    <a:graphicData uri="http://schemas.openxmlformats.org/drawingml/2006/picture">
                      <pic:pic>
                        <pic:nvPicPr>
                          <pic:cNvPr id="0" name=""/>
                          <pic:cNvPicPr/>
                        </pic:nvPicPr>
                        <pic:blipFill>
                          <a:blip r:embed="R8ab2bb2b7dd749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00150" cy="895350"/>
                          </a:xfrm>
                          <a:prstGeom prst="rect">
                            <a:avLst/>
                          </a:prstGeom>
                        </pic:spPr>
                      </pic:pic>
                    </a:graphicData>
                  </a:graphic>
                </wp:inline>
              </w:drawing>
            </w:r>
          </w:p>
        </w:tc>
        <w:tc>
          <w:tcPr>
            <w:tcW w:w="3160" w:type="dxa"/>
            <w:tcMar/>
          </w:tcPr>
          <w:p w:rsidRPr="001A31EB" w:rsidR="009B07E8" w:rsidP="233EA3C3" w:rsidRDefault="009B07E8" w14:paraId="08B6420A" wp14:textId="308CB685">
            <w:pPr>
              <w:rPr>
                <w:rFonts w:ascii="NTPreCursive" w:hAnsi="NTPreCursive" w:eastAsia="NTPreCursive" w:cs="NTPreCursive"/>
              </w:rPr>
            </w:pPr>
            <w:r w:rsidRPr="233EA3C3" w:rsidR="258547A5">
              <w:rPr>
                <w:rFonts w:ascii="NTPreCursive" w:hAnsi="NTPreCursive" w:eastAsia="NTPreCursive" w:cs="NTPreCursive"/>
              </w:rPr>
              <w:t>What are plants? Can you remember any parts of a plant that we have looked at in science? What do plants need in order to grow?</w:t>
            </w:r>
          </w:p>
          <w:p w:rsidRPr="001A31EB" w:rsidR="009B07E8" w:rsidP="233EA3C3" w:rsidRDefault="009B07E8" w14:paraId="7E2A1098" wp14:textId="42A5DF7F">
            <w:pPr>
              <w:pStyle w:val="Normal"/>
              <w:rPr>
                <w:rFonts w:ascii="NTPreCursive" w:hAnsi="NTPreCursive" w:eastAsia="NTPreCursive" w:cs="NTPreCursive"/>
              </w:rPr>
            </w:pPr>
            <w:r w:rsidRPr="233EA3C3" w:rsidR="258547A5">
              <w:rPr>
                <w:rFonts w:ascii="NTPreCursive" w:hAnsi="NTPreCursive" w:eastAsia="NTPreCursive" w:cs="NTPreCursive"/>
              </w:rPr>
              <w:t xml:space="preserve">Watch the video from BBC bitesize, can you name any of plants you see? </w:t>
            </w:r>
          </w:p>
          <w:p w:rsidRPr="001A31EB" w:rsidR="009B07E8" w:rsidP="233EA3C3" w:rsidRDefault="009B07E8" w14:paraId="4626E5C8" wp14:textId="5E77D28A">
            <w:pPr>
              <w:pStyle w:val="Normal"/>
              <w:rPr>
                <w:rFonts w:ascii="NTPreCursive" w:hAnsi="NTPreCursive" w:eastAsia="NTPreCursive" w:cs="NTPreCursive"/>
              </w:rPr>
            </w:pPr>
            <w:r w:rsidRPr="233EA3C3" w:rsidR="258547A5">
              <w:rPr>
                <w:rFonts w:ascii="NTPreCursive" w:hAnsi="NTPreCursive" w:eastAsia="NTPreCursive" w:cs="NTPreCursive"/>
              </w:rPr>
              <w:t xml:space="preserve"> </w:t>
            </w:r>
          </w:p>
          <w:p w:rsidRPr="001A31EB" w:rsidR="009B07E8" w:rsidP="233EA3C3" w:rsidRDefault="009B07E8" w14:paraId="710DC58C" wp14:textId="36BB114C">
            <w:pPr>
              <w:pStyle w:val="Normal"/>
              <w:rPr>
                <w:rFonts w:ascii="NTPreCursive" w:hAnsi="NTPreCursive" w:eastAsia="NTPreCursive" w:cs="NTPreCursive"/>
              </w:rPr>
            </w:pPr>
            <w:r w:rsidRPr="233EA3C3" w:rsidR="258547A5">
              <w:rPr>
                <w:rFonts w:ascii="NTPreCursive" w:hAnsi="NTPreCursive" w:eastAsia="NTPreCursive" w:cs="NTPreCursive"/>
              </w:rPr>
              <w:t xml:space="preserve">There are so many plants outside in our gardens and areas of nature, go for a walk or look in your back garden, what plants do you find? </w:t>
            </w:r>
          </w:p>
          <w:p w:rsidRPr="001A31EB" w:rsidR="009B07E8" w:rsidP="233EA3C3" w:rsidRDefault="009B07E8" w14:paraId="795E1B77" wp14:textId="72B72CBF">
            <w:pPr>
              <w:pStyle w:val="Normal"/>
              <w:rPr>
                <w:rFonts w:ascii="NTPreCursive" w:hAnsi="NTPreCursive" w:eastAsia="NTPreCursive" w:cs="NTPreCursive"/>
              </w:rPr>
            </w:pPr>
            <w:r w:rsidRPr="233EA3C3" w:rsidR="258547A5">
              <w:rPr>
                <w:rFonts w:ascii="NTPreCursive" w:hAnsi="NTPreCursive" w:eastAsia="NTPreCursive" w:cs="NTPreCursive"/>
              </w:rPr>
              <w:t xml:space="preserve"> </w:t>
            </w:r>
          </w:p>
          <w:p w:rsidRPr="001A31EB" w:rsidR="009B07E8" w:rsidP="233EA3C3" w:rsidRDefault="009B07E8" w14:paraId="07C328A5" wp14:textId="47A7F510">
            <w:pPr>
              <w:pStyle w:val="Normal"/>
              <w:rPr>
                <w:rFonts w:ascii="NTPreCursive" w:hAnsi="NTPreCursive" w:eastAsia="NTPreCursive" w:cs="NTPreCursive"/>
              </w:rPr>
            </w:pPr>
            <w:r w:rsidRPr="233EA3C3" w:rsidR="258547A5">
              <w:rPr>
                <w:rFonts w:ascii="NTPreCursive" w:hAnsi="NTPreCursive" w:eastAsia="NTPreCursive" w:cs="NTPreCursive"/>
              </w:rPr>
              <w:t>Take pictures along the way and then use the sheet to draw what you found.</w:t>
            </w:r>
          </w:p>
          <w:p w:rsidRPr="001A31EB" w:rsidR="009B07E8" w:rsidP="233EA3C3" w:rsidRDefault="009B07E8" w14:paraId="5E477796" wp14:textId="6C165E7C">
            <w:pPr>
              <w:pStyle w:val="Normal"/>
              <w:rPr>
                <w:rFonts w:ascii="NTPreCursive" w:hAnsi="NTPreCursive" w:eastAsia="NTPreCursive" w:cs="NTPreCursive"/>
              </w:rPr>
            </w:pPr>
            <w:r w:rsidRPr="233EA3C3" w:rsidR="258547A5">
              <w:rPr>
                <w:rFonts w:ascii="NTPreCursive" w:hAnsi="NTPreCursive" w:eastAsia="NTPreCursive" w:cs="NTPreCursive"/>
              </w:rPr>
              <w:t>If you are stuck use the identification sheets to find the plant or use the '</w:t>
            </w:r>
            <w:proofErr w:type="spellStart"/>
            <w:r w:rsidRPr="233EA3C3" w:rsidR="258547A5">
              <w:rPr>
                <w:rFonts w:ascii="NTPreCursive" w:hAnsi="NTPreCursive" w:eastAsia="NTPreCursive" w:cs="NTPreCursive"/>
              </w:rPr>
              <w:t>picturethis</w:t>
            </w:r>
            <w:proofErr w:type="spellEnd"/>
            <w:r w:rsidRPr="233EA3C3" w:rsidR="258547A5">
              <w:rPr>
                <w:rFonts w:ascii="NTPreCursive" w:hAnsi="NTPreCursive" w:eastAsia="NTPreCursive" w:cs="NTPreCursive"/>
              </w:rPr>
              <w:t>' or '</w:t>
            </w:r>
            <w:proofErr w:type="spellStart"/>
            <w:r w:rsidRPr="233EA3C3" w:rsidR="258547A5">
              <w:rPr>
                <w:rFonts w:ascii="NTPreCursive" w:hAnsi="NTPreCursive" w:eastAsia="NTPreCursive" w:cs="NTPreCursive"/>
              </w:rPr>
              <w:t>plantsnap</w:t>
            </w:r>
            <w:proofErr w:type="spellEnd"/>
            <w:r w:rsidRPr="233EA3C3" w:rsidR="258547A5">
              <w:rPr>
                <w:rFonts w:ascii="NTPreCursive" w:hAnsi="NTPreCursive" w:eastAsia="NTPreCursive" w:cs="NTPreCursive"/>
              </w:rPr>
              <w:t>' or '</w:t>
            </w:r>
            <w:proofErr w:type="spellStart"/>
            <w:r w:rsidRPr="233EA3C3" w:rsidR="258547A5">
              <w:rPr>
                <w:rFonts w:ascii="NTPreCursive" w:hAnsi="NTPreCursive" w:eastAsia="NTPreCursive" w:cs="NTPreCursive"/>
              </w:rPr>
              <w:t>PlantNet</w:t>
            </w:r>
            <w:proofErr w:type="spellEnd"/>
            <w:r w:rsidRPr="233EA3C3" w:rsidR="258547A5">
              <w:rPr>
                <w:rFonts w:ascii="NTPreCursive" w:hAnsi="NTPreCursive" w:eastAsia="NTPreCursive" w:cs="NTPreCursive"/>
              </w:rPr>
              <w:t>' app on your phone to find out what the plant is!</w:t>
            </w:r>
          </w:p>
          <w:p w:rsidRPr="001A31EB" w:rsidR="009B07E8" w:rsidP="233EA3C3" w:rsidRDefault="009B07E8" w14:paraId="69B81349" wp14:textId="5115756D">
            <w:pPr>
              <w:pStyle w:val="Normal"/>
              <w:rPr>
                <w:rFonts w:ascii="NTPreCursive" w:hAnsi="NTPreCursive" w:eastAsia="NTPreCursive" w:cs="NTPreCursive"/>
              </w:rPr>
            </w:pPr>
            <w:r w:rsidRPr="233EA3C3" w:rsidR="258547A5">
              <w:rPr>
                <w:rFonts w:ascii="NTPreCursive" w:hAnsi="NTPreCursive" w:eastAsia="NTPreCursive" w:cs="NTPreCursive"/>
              </w:rPr>
              <w:t xml:space="preserve"> </w:t>
            </w:r>
          </w:p>
          <w:p w:rsidRPr="001A31EB" w:rsidR="009B07E8" w:rsidP="233EA3C3" w:rsidRDefault="009B07E8" w14:paraId="2DA0D17E" wp14:textId="3CB2B650">
            <w:pPr>
              <w:pStyle w:val="Normal"/>
              <w:rPr>
                <w:rFonts w:ascii="NTPreCursive" w:hAnsi="NTPreCursive" w:eastAsia="NTPreCursive" w:cs="NTPreCursive"/>
              </w:rPr>
            </w:pPr>
            <w:r w:rsidRPr="233EA3C3" w:rsidR="258547A5">
              <w:rPr>
                <w:rFonts w:ascii="NTPreCursive" w:hAnsi="NTPreCursive" w:eastAsia="NTPreCursive" w:cs="NTPreCursive"/>
              </w:rPr>
              <w:t>Watch Miss Woodcock find plants in her back garden.</w:t>
            </w:r>
          </w:p>
          <w:p w:rsidRPr="001A31EB" w:rsidR="009B07E8" w:rsidP="233EA3C3" w:rsidRDefault="009B07E8" w14:paraId="0FB78278" wp14:textId="2B7B6BC4">
            <w:pPr>
              <w:pStyle w:val="Normal"/>
              <w:rPr>
                <w:rFonts w:ascii="NTPreCursive" w:hAnsi="NTPreCursive" w:eastAsia="NTPreCursive" w:cs="NTPreCursive"/>
              </w:rPr>
            </w:pPr>
            <w:r w:rsidR="258547A5">
              <w:drawing>
                <wp:inline xmlns:wp14="http://schemas.microsoft.com/office/word/2010/wordprocessingDrawing" wp14:editId="762B4198" wp14:anchorId="30A26C32">
                  <wp:extent cx="969065" cy="685800"/>
                  <wp:effectExtent l="0" t="0" r="0" b="0"/>
                  <wp:docPr id="1737818735" name="" title=""/>
                  <wp:cNvGraphicFramePr>
                    <a:graphicFrameLocks noChangeAspect="1"/>
                  </wp:cNvGraphicFramePr>
                  <a:graphic>
                    <a:graphicData uri="http://schemas.openxmlformats.org/drawingml/2006/picture">
                      <pic:pic>
                        <pic:nvPicPr>
                          <pic:cNvPr id="0" name=""/>
                          <pic:cNvPicPr/>
                        </pic:nvPicPr>
                        <pic:blipFill>
                          <a:blip r:embed="R3eeb0e81d3de4ff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69065" cy="685800"/>
                          </a:xfrm>
                          <a:prstGeom prst="rect">
                            <a:avLst/>
                          </a:prstGeom>
                        </pic:spPr>
                      </pic:pic>
                    </a:graphicData>
                  </a:graphic>
                </wp:inline>
              </w:drawing>
            </w:r>
          </w:p>
        </w:tc>
      </w:tr>
      <w:tr xmlns:wp14="http://schemas.microsoft.com/office/word/2010/wordml" w:rsidRPr="0084319F" w:rsidR="009B07E8" w:rsidTr="2969AB22" w14:paraId="6CAC590F" wp14:textId="77777777">
        <w:trPr>
          <w:cantSplit/>
          <w:trHeight w:val="1134"/>
        </w:trPr>
        <w:tc>
          <w:tcPr>
            <w:tcW w:w="405" w:type="dxa"/>
            <w:tcMar/>
            <w:textDirection w:val="btLr"/>
          </w:tcPr>
          <w:p w:rsidRPr="0084319F" w:rsidR="009B07E8" w:rsidP="009B07E8" w:rsidRDefault="009B07E8" w14:paraId="6E5DDD2B" wp14:textId="77777777">
            <w:pPr>
              <w:ind w:left="113" w:right="113"/>
              <w:jc w:val="center"/>
              <w:rPr>
                <w:rFonts w:ascii="NTPreCursive" w:hAnsi="NTPreCursive"/>
              </w:rPr>
            </w:pPr>
            <w:r w:rsidRPr="0084319F">
              <w:rPr>
                <w:rFonts w:ascii="NTPreCursive" w:hAnsi="NTPreCursive"/>
              </w:rPr>
              <w:t>Thursday</w:t>
            </w:r>
          </w:p>
        </w:tc>
        <w:tc>
          <w:tcPr>
            <w:tcW w:w="1170" w:type="dxa"/>
            <w:shd w:val="clear" w:color="auto" w:fill="BDD6EE" w:themeFill="accent1" w:themeFillTint="66"/>
            <w:tcMar/>
          </w:tcPr>
          <w:p w:rsidRPr="0084319F" w:rsidR="009B07E8" w:rsidP="2FF3AA16" w:rsidRDefault="009B07E8" w14:paraId="255F4FDD" wp14:textId="08BF8EDE">
            <w:pPr>
              <w:rPr>
                <w:rFonts w:ascii="NTPreCursivefk" w:hAnsi="NTPreCursivefk" w:eastAsia="NTPreCursivefk" w:cs="NTPreCursivefk"/>
              </w:rPr>
            </w:pPr>
            <w:r w:rsidRPr="2FF3AA16" w:rsidR="1CF9CD16">
              <w:rPr>
                <w:rFonts w:ascii="NTPreCursivefk" w:hAnsi="NTPreCursivefk" w:eastAsia="NTPreCursivefk" w:cs="NTPreCursivefk"/>
              </w:rPr>
              <w:t>Handwriting – zig zag letters</w:t>
            </w:r>
          </w:p>
          <w:p w:rsidRPr="0084319F" w:rsidR="009B07E8" w:rsidP="2FF3AA16" w:rsidRDefault="009B07E8" w14:paraId="1FC39945" wp14:textId="0D0075B0">
            <w:pPr>
              <w:pStyle w:val="Normal"/>
              <w:rPr>
                <w:rFonts w:ascii="NTPreCursivefk" w:hAnsi="NTPreCursivefk" w:eastAsia="NTPreCursivefk" w:cs="NTPreCursivefk"/>
              </w:rPr>
            </w:pPr>
            <w:r w:rsidRPr="2FF3AA16" w:rsidR="22742A01">
              <w:rPr>
                <w:rFonts w:ascii="NTPreCursivefk" w:hAnsi="NTPreCursivefk" w:eastAsia="NTPreCursivefk" w:cs="NTPreCursivefk"/>
              </w:rPr>
              <w:t>Bitesize - handwriting</w:t>
            </w:r>
          </w:p>
        </w:tc>
        <w:tc>
          <w:tcPr>
            <w:tcW w:w="3358" w:type="dxa"/>
            <w:tcMar/>
          </w:tcPr>
          <w:p w:rsidRPr="0084319F" w:rsidR="009B07E8" w:rsidP="233EA3C3" w:rsidRDefault="009B07E8" w14:paraId="5266F71F" wp14:textId="14DCBD80">
            <w:pPr>
              <w:rPr>
                <w:rFonts w:ascii="NTPreCursive" w:hAnsi="NTPreCursive" w:eastAsia="NTPreCursive" w:cs="NTPreCursive"/>
              </w:rPr>
            </w:pPr>
            <w:r w:rsidRPr="233EA3C3" w:rsidR="5828A318">
              <w:rPr>
                <w:rFonts w:ascii="NTPreCursive" w:hAnsi="NTPreCursive" w:eastAsia="NTPreCursive" w:cs="NTPreCursive"/>
              </w:rPr>
              <w:t>Can you follow the instructions to make a rocket? Remember the work we did on in</w:t>
            </w:r>
            <w:r w:rsidRPr="233EA3C3" w:rsidR="041DF740">
              <w:rPr>
                <w:rFonts w:ascii="NTPreCursive" w:hAnsi="NTPreCursive" w:eastAsia="NTPreCursive" w:cs="NTPreCursive"/>
              </w:rPr>
              <w:t xml:space="preserve">structions a few weeks ago. </w:t>
            </w:r>
            <w:r w:rsidRPr="233EA3C3" w:rsidR="3AFDD880">
              <w:rPr>
                <w:rFonts w:ascii="NTPreCursive" w:hAnsi="NTPreCursive" w:eastAsia="NTPreCursive" w:cs="NTPreCursive"/>
              </w:rPr>
              <w:t xml:space="preserve">See if you can follow them. </w:t>
            </w:r>
          </w:p>
          <w:p w:rsidRPr="0084319F" w:rsidR="009B07E8" w:rsidP="233EA3C3" w:rsidRDefault="009B07E8" w14:paraId="228AF0C2" wp14:textId="4C6530A3">
            <w:pPr>
              <w:pStyle w:val="Normal"/>
              <w:rPr>
                <w:rFonts w:ascii="NTPreCursive" w:hAnsi="NTPreCursive" w:eastAsia="NTPreCursive" w:cs="NTPreCursive"/>
              </w:rPr>
            </w:pPr>
            <w:r w:rsidR="3AFDD880">
              <w:drawing>
                <wp:inline xmlns:wp14="http://schemas.microsoft.com/office/word/2010/wordprocessingDrawing" wp14:editId="6C72CB35" wp14:anchorId="1C4F63C0">
                  <wp:extent cx="1181100" cy="903049"/>
                  <wp:effectExtent l="0" t="0" r="0" b="0"/>
                  <wp:docPr id="1462709973" name="" title=""/>
                  <wp:cNvGraphicFramePr>
                    <a:graphicFrameLocks noChangeAspect="1"/>
                  </wp:cNvGraphicFramePr>
                  <a:graphic>
                    <a:graphicData uri="http://schemas.openxmlformats.org/drawingml/2006/picture">
                      <pic:pic>
                        <pic:nvPicPr>
                          <pic:cNvPr id="0" name=""/>
                          <pic:cNvPicPr/>
                        </pic:nvPicPr>
                        <pic:blipFill>
                          <a:blip r:embed="Rca8a423ee45548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81100" cy="903049"/>
                          </a:xfrm>
                          <a:prstGeom prst="rect">
                            <a:avLst/>
                          </a:prstGeom>
                        </pic:spPr>
                      </pic:pic>
                    </a:graphicData>
                  </a:graphic>
                </wp:inline>
              </w:drawing>
            </w:r>
          </w:p>
          <w:p w:rsidRPr="0084319F" w:rsidR="009B07E8" w:rsidP="233EA3C3" w:rsidRDefault="009B07E8" w14:paraId="6AD89DE0" wp14:textId="66965EE9">
            <w:pPr>
              <w:pStyle w:val="Normal"/>
              <w:rPr>
                <w:rFonts w:ascii="NTPreCursive" w:hAnsi="NTPreCursive" w:eastAsia="NTPreCursive" w:cs="NTPreCursive"/>
              </w:rPr>
            </w:pPr>
            <w:r w:rsidRPr="233EA3C3" w:rsidR="3AFDD880">
              <w:rPr>
                <w:rFonts w:ascii="NTPreCursive" w:hAnsi="NTPreCursive" w:eastAsia="NTPreCursive" w:cs="NTPreCursive"/>
              </w:rPr>
              <w:t xml:space="preserve">If you don’t have the things you need to make it you can do a special mindful colouring </w:t>
            </w:r>
            <w:r w:rsidRPr="233EA3C3" w:rsidR="6872EF77">
              <w:rPr>
                <w:rFonts w:ascii="NTPreCursive" w:hAnsi="NTPreCursive" w:eastAsia="NTPreCursive" w:cs="NTPreCursive"/>
              </w:rPr>
              <w:t xml:space="preserve">or label the rocket. </w:t>
            </w:r>
          </w:p>
          <w:p w:rsidRPr="0084319F" w:rsidR="009B07E8" w:rsidP="233EA3C3" w:rsidRDefault="009B07E8" w14:paraId="755F552C" wp14:textId="26E1AAC3">
            <w:pPr>
              <w:pStyle w:val="Normal"/>
              <w:rPr>
                <w:rFonts w:ascii="NTPreCursive" w:hAnsi="NTPreCursive" w:eastAsia="NTPreCursive" w:cs="NTPreCursive"/>
              </w:rPr>
            </w:pPr>
          </w:p>
          <w:p w:rsidRPr="0084319F" w:rsidR="009B07E8" w:rsidP="233EA3C3" w:rsidRDefault="009B07E8" w14:paraId="238FEC57" wp14:textId="77B2CE62">
            <w:pPr>
              <w:pStyle w:val="Normal"/>
              <w:rPr>
                <w:rFonts w:ascii="NTPreCursive" w:hAnsi="NTPreCursive" w:eastAsia="NTPreCursive" w:cs="NTPreCursive"/>
              </w:rPr>
            </w:pPr>
          </w:p>
          <w:p w:rsidRPr="0084319F" w:rsidR="009B07E8" w:rsidP="233EA3C3" w:rsidRDefault="009B07E8" w14:paraId="0562CB0E" wp14:textId="070E994E">
            <w:pPr>
              <w:pStyle w:val="Normal"/>
              <w:rPr>
                <w:rFonts w:ascii="NTPreCursive" w:hAnsi="NTPreCursive" w:eastAsia="NTPreCursive" w:cs="NTPreCursive"/>
              </w:rPr>
            </w:pPr>
            <w:r w:rsidRPr="233EA3C3" w:rsidR="70FF4774">
              <w:rPr>
                <w:rFonts w:ascii="NTPreCursive" w:hAnsi="NTPreCursive" w:eastAsia="NTPreCursive" w:cs="NTPreCursive"/>
              </w:rPr>
              <w:t>Mindfulness colouring of space and aliens.</w:t>
            </w:r>
          </w:p>
        </w:tc>
        <w:tc>
          <w:tcPr>
            <w:tcW w:w="2248" w:type="dxa"/>
            <w:shd w:val="clear" w:color="auto" w:fill="C5E0B3" w:themeFill="accent6" w:themeFillTint="66"/>
            <w:tcMar/>
          </w:tcPr>
          <w:p w:rsidRPr="0084319F" w:rsidR="009B07E8" w:rsidP="233EA3C3" w:rsidRDefault="009B07E8" w14:paraId="6ABD3888" wp14:textId="4C54E1E8">
            <w:pPr>
              <w:rPr>
                <w:rFonts w:ascii="NTPreCursive" w:hAnsi="NTPreCursive" w:eastAsia="NTPreCursive" w:cs="NTPreCursive"/>
              </w:rPr>
            </w:pPr>
            <w:r w:rsidRPr="233EA3C3" w:rsidR="00D41B36">
              <w:rPr>
                <w:rFonts w:ascii="NTPreCursive" w:hAnsi="NTPreCursive" w:eastAsia="NTPreCursive" w:cs="NTPreCursive"/>
              </w:rPr>
              <w:t>Let's</w:t>
            </w:r>
            <w:r w:rsidRPr="233EA3C3" w:rsidR="0F9E2DDF">
              <w:rPr>
                <w:rFonts w:ascii="NTPreCursive" w:hAnsi="NTPreCursive" w:eastAsia="NTPreCursive" w:cs="NTPreCursive"/>
              </w:rPr>
              <w:t xml:space="preserve"> practice our phonics, have a look through the video of our Phase 3 sounds.</w:t>
            </w:r>
          </w:p>
          <w:p w:rsidRPr="0084319F" w:rsidR="009B07E8" w:rsidP="233EA3C3" w:rsidRDefault="009B07E8" w14:paraId="299284E1" wp14:textId="67DEDB2D">
            <w:pPr>
              <w:pStyle w:val="Normal"/>
              <w:rPr>
                <w:rFonts w:ascii="NTPreCursive" w:hAnsi="NTPreCursive" w:eastAsia="NTPreCursive" w:cs="NTPreCursive"/>
              </w:rPr>
            </w:pPr>
            <w:r w:rsidRPr="233EA3C3" w:rsidR="0F9E2DDF">
              <w:rPr>
                <w:rFonts w:ascii="NTPreCursive" w:hAnsi="NTPreCursive" w:eastAsia="NTPreCursive" w:cs="NTPreCursive"/>
              </w:rPr>
              <w:t xml:space="preserve"> </w:t>
            </w:r>
          </w:p>
          <w:p w:rsidRPr="0084319F" w:rsidR="009B07E8" w:rsidP="233EA3C3" w:rsidRDefault="009B07E8" w14:paraId="4A1CFBC4" wp14:textId="08AAF321">
            <w:pPr>
              <w:pStyle w:val="Normal"/>
              <w:rPr>
                <w:rFonts w:ascii="NTPreCursive" w:hAnsi="NTPreCursive" w:eastAsia="NTPreCursive" w:cs="NTPreCursive"/>
              </w:rPr>
            </w:pPr>
            <w:r w:rsidRPr="233EA3C3" w:rsidR="0F9E2DDF">
              <w:rPr>
                <w:rFonts w:ascii="NTPreCursive" w:hAnsi="NTPreCursive" w:eastAsia="NTPreCursive" w:cs="NTPreCursive"/>
              </w:rPr>
              <w:t xml:space="preserve">Now </w:t>
            </w:r>
            <w:r w:rsidRPr="233EA3C3" w:rsidR="0B9C7946">
              <w:rPr>
                <w:rFonts w:ascii="NTPreCursive" w:hAnsi="NTPreCursive" w:eastAsia="NTPreCursive" w:cs="NTPreCursive"/>
              </w:rPr>
              <w:t>let's</w:t>
            </w:r>
            <w:r w:rsidRPr="233EA3C3" w:rsidR="0F9E2DDF">
              <w:rPr>
                <w:rFonts w:ascii="NTPreCursive" w:hAnsi="NTPreCursive" w:eastAsia="NTPreCursive" w:cs="NTPreCursive"/>
              </w:rPr>
              <w:t xml:space="preserve"> play I Spy! Watch the video of Miss Woodcock and play </w:t>
            </w:r>
            <w:r w:rsidRPr="233EA3C3" w:rsidR="66CEE59D">
              <w:rPr>
                <w:rFonts w:ascii="NTPreCursive" w:hAnsi="NTPreCursive" w:eastAsia="NTPreCursive" w:cs="NTPreCursive"/>
              </w:rPr>
              <w:t>along!</w:t>
            </w:r>
          </w:p>
          <w:p w:rsidRPr="0084319F" w:rsidR="009B07E8" w:rsidP="233EA3C3" w:rsidRDefault="009B07E8" w14:paraId="24FEBBFA" wp14:textId="54F11F52">
            <w:pPr>
              <w:pStyle w:val="Normal"/>
              <w:rPr>
                <w:rFonts w:ascii="NTPreCursive" w:hAnsi="NTPreCursive" w:eastAsia="NTPreCursive" w:cs="NTPreCursive"/>
              </w:rPr>
            </w:pPr>
          </w:p>
          <w:p w:rsidRPr="0084319F" w:rsidR="009B07E8" w:rsidP="233EA3C3" w:rsidRDefault="009B07E8" w14:paraId="5C6BC8E3" wp14:textId="68BBD39E">
            <w:pPr>
              <w:pStyle w:val="Normal"/>
              <w:rPr>
                <w:rFonts w:ascii="NTPreCursive" w:hAnsi="NTPreCursive" w:eastAsia="NTPreCursive" w:cs="NTPreCursive"/>
              </w:rPr>
            </w:pPr>
            <w:hyperlink r:id="Rec9e66a059dc460a">
              <w:r w:rsidRPr="233EA3C3" w:rsidR="0F9E2DDF">
                <w:rPr>
                  <w:rStyle w:val="Hyperlink"/>
                  <w:rFonts w:ascii="NTPreCursive" w:hAnsi="NTPreCursive" w:eastAsia="NTPreCursive" w:cs="NTPreCursive"/>
                </w:rPr>
                <w:t>https://youtu.be/aNcBWSBxSp0</w:t>
              </w:r>
            </w:hyperlink>
            <w:r w:rsidRPr="233EA3C3" w:rsidR="0F9E2DDF">
              <w:rPr>
                <w:rFonts w:ascii="NTPreCursive" w:hAnsi="NTPreCursive" w:eastAsia="NTPreCursive" w:cs="NTPreCursive"/>
              </w:rPr>
              <w:t xml:space="preserve"> </w:t>
            </w:r>
          </w:p>
          <w:p w:rsidRPr="0084319F" w:rsidR="009B07E8" w:rsidP="233EA3C3" w:rsidRDefault="009B07E8" w14:paraId="0879C8FB" wp14:textId="2248545D">
            <w:pPr>
              <w:pStyle w:val="Normal"/>
              <w:rPr>
                <w:rFonts w:ascii="NTPreCursive" w:hAnsi="NTPreCursive" w:eastAsia="NTPreCursive" w:cs="NTPreCursive"/>
              </w:rPr>
            </w:pPr>
          </w:p>
          <w:p w:rsidRPr="0084319F" w:rsidR="009B07E8" w:rsidP="233EA3C3" w:rsidRDefault="009B07E8" w14:paraId="34CE0A41" wp14:textId="75607E67">
            <w:pPr>
              <w:pStyle w:val="Normal"/>
              <w:rPr>
                <w:rFonts w:ascii="NTPreCursive" w:hAnsi="NTPreCursive" w:eastAsia="NTPreCursive" w:cs="NTPreCursive"/>
              </w:rPr>
            </w:pPr>
            <w:r w:rsidR="15FDBB87">
              <w:drawing>
                <wp:inline xmlns:wp14="http://schemas.microsoft.com/office/word/2010/wordprocessingDrawing" wp14:editId="37AF6521" wp14:anchorId="6B528CF5">
                  <wp:extent cx="1276350" cy="952500"/>
                  <wp:effectExtent l="0" t="0" r="0" b="0"/>
                  <wp:docPr id="1247425982" name="" title=""/>
                  <wp:cNvGraphicFramePr>
                    <a:graphicFrameLocks noChangeAspect="1"/>
                  </wp:cNvGraphicFramePr>
                  <a:graphic>
                    <a:graphicData uri="http://schemas.openxmlformats.org/drawingml/2006/picture">
                      <pic:pic>
                        <pic:nvPicPr>
                          <pic:cNvPr id="0" name=""/>
                          <pic:cNvPicPr/>
                        </pic:nvPicPr>
                        <pic:blipFill>
                          <a:blip r:embed="Rb47eed13b6294a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6350" cy="952500"/>
                          </a:xfrm>
                          <a:prstGeom prst="rect">
                            <a:avLst/>
                          </a:prstGeom>
                        </pic:spPr>
                      </pic:pic>
                    </a:graphicData>
                  </a:graphic>
                </wp:inline>
              </w:drawing>
            </w:r>
          </w:p>
        </w:tc>
        <w:tc>
          <w:tcPr>
            <w:tcW w:w="2235" w:type="dxa"/>
            <w:tcMar/>
          </w:tcPr>
          <w:p w:rsidRPr="0084319F" w:rsidR="009B07E8" w:rsidP="2953788D" w:rsidRDefault="009B07E8" w14:paraId="77F90CFA" wp14:textId="017D0837">
            <w:pPr>
              <w:pStyle w:val="Normal"/>
              <w:rPr>
                <w:rFonts w:ascii="NTPreCursive" w:hAnsi="NTPreCursive" w:eastAsia="NTPreCursive" w:cs="NTPreCursive"/>
              </w:rPr>
            </w:pPr>
            <w:r w:rsidRPr="2953788D" w:rsidR="1D78097D">
              <w:rPr>
                <w:rFonts w:ascii="NTPreCursive" w:hAnsi="NTPreCursive" w:eastAsia="NTPreCursive" w:cs="NTPreCursive"/>
              </w:rPr>
              <w:t>What a week of i-e, you have done some amazing work! Well done. 🌈🌈</w:t>
            </w:r>
          </w:p>
          <w:p w:rsidRPr="0084319F" w:rsidR="009B07E8" w:rsidP="233EA3C3" w:rsidRDefault="009B07E8" w14:paraId="23E32E41" wp14:textId="5C9A6031">
            <w:pPr>
              <w:pStyle w:val="Normal"/>
            </w:pPr>
            <w:r w:rsidRPr="2953788D" w:rsidR="1D78097D">
              <w:rPr>
                <w:rFonts w:ascii="NTPreCursive" w:hAnsi="NTPreCursive" w:eastAsia="NTPreCursive" w:cs="NTPreCursive"/>
              </w:rPr>
              <w:t xml:space="preserve"> </w:t>
            </w:r>
          </w:p>
          <w:p w:rsidRPr="0084319F" w:rsidR="009B07E8" w:rsidP="233EA3C3" w:rsidRDefault="009B07E8" w14:paraId="759B09BE" wp14:textId="690C4524">
            <w:pPr>
              <w:pStyle w:val="Normal"/>
            </w:pPr>
            <w:r w:rsidRPr="2953788D" w:rsidR="1D78097D">
              <w:rPr>
                <w:rFonts w:ascii="NTPreCursive" w:hAnsi="NTPreCursive" w:eastAsia="NTPreCursive" w:cs="NTPreCursive"/>
              </w:rPr>
              <w:t>Lets think back to the start of the week, what other ways did we spell i-e? We can write it as ie and igh.</w:t>
            </w:r>
          </w:p>
          <w:p w:rsidRPr="0084319F" w:rsidR="009B07E8" w:rsidP="233EA3C3" w:rsidRDefault="009B07E8" w14:paraId="0F596E98" wp14:textId="330F1C50">
            <w:pPr>
              <w:pStyle w:val="Normal"/>
            </w:pPr>
            <w:r w:rsidRPr="2953788D" w:rsidR="1D78097D">
              <w:rPr>
                <w:rFonts w:ascii="NTPreCursive" w:hAnsi="NTPreCursive" w:eastAsia="NTPreCursive" w:cs="NTPreCursive"/>
              </w:rPr>
              <w:t xml:space="preserve"> </w:t>
            </w:r>
          </w:p>
          <w:p w:rsidRPr="0084319F" w:rsidR="009B07E8" w:rsidP="233EA3C3" w:rsidRDefault="009B07E8" w14:paraId="5543BE76" wp14:textId="33A63B15">
            <w:pPr>
              <w:pStyle w:val="Normal"/>
            </w:pPr>
            <w:r w:rsidRPr="2953788D" w:rsidR="1D78097D">
              <w:rPr>
                <w:rFonts w:ascii="NTPreCursive" w:hAnsi="NTPreCursive" w:eastAsia="NTPreCursive" w:cs="NTPreCursive"/>
              </w:rPr>
              <w:t>Miss Woodcock goes on a ie, i-e and igh hunt. 🕵 Can you go on your own ie/igh/i-e hunt? What objects will you find? Can you spell them?</w:t>
            </w:r>
          </w:p>
          <w:p w:rsidRPr="0084319F" w:rsidR="009B07E8" w:rsidP="233EA3C3" w:rsidRDefault="009B07E8" w14:paraId="3378C2AB" wp14:textId="2D87575E">
            <w:pPr>
              <w:pStyle w:val="Normal"/>
            </w:pPr>
            <w:r w:rsidRPr="2953788D" w:rsidR="1D78097D">
              <w:rPr>
                <w:rFonts w:ascii="NTPreCursive" w:hAnsi="NTPreCursive" w:eastAsia="NTPreCursive" w:cs="NTPreCursive"/>
              </w:rPr>
              <w:t xml:space="preserve"> </w:t>
            </w:r>
          </w:p>
          <w:p w:rsidRPr="0084319F" w:rsidR="009B07E8" w:rsidP="233EA3C3" w:rsidRDefault="009B07E8" w14:paraId="62EBF3C5" wp14:textId="271AB3FA">
            <w:pPr>
              <w:pStyle w:val="Normal"/>
            </w:pPr>
            <w:r w:rsidRPr="2953788D" w:rsidR="1D78097D">
              <w:rPr>
                <w:rFonts w:ascii="NTPreCursive" w:hAnsi="NTPreCursive" w:eastAsia="NTPreCursive" w:cs="NTPreCursive"/>
              </w:rPr>
              <w:t>Now practice the different ways the sound is spelt by matching the right word to the sound. Segment and blend each word to read it. Some words do not have a column to go in, what do you notice about them?</w:t>
            </w:r>
          </w:p>
        </w:tc>
        <w:tc>
          <w:tcPr>
            <w:tcW w:w="1695" w:type="dxa"/>
            <w:shd w:val="clear" w:color="auto" w:fill="FFE599" w:themeFill="accent4" w:themeFillTint="66"/>
            <w:tcMar/>
          </w:tcPr>
          <w:p w:rsidRPr="0084319F" w:rsidR="009B07E8" w:rsidP="07E06196" w:rsidRDefault="009B07E8" w14:paraId="7C954F09" wp14:textId="1601F19C">
            <w:pPr>
              <w:rPr>
                <w:rFonts w:ascii="NTPreCursive" w:hAnsi="NTPreCursive" w:eastAsia="NTPreCursive" w:cs="NTPreCursive"/>
              </w:rPr>
            </w:pPr>
            <w:r w:rsidRPr="233EA3C3" w:rsidR="56B4D4A7">
              <w:rPr>
                <w:rFonts w:ascii="NTPreCursive" w:hAnsi="NTPreCursive" w:eastAsia="NTPreCursive" w:cs="NTPreCursive"/>
              </w:rPr>
              <w:t>Maths Gym Quiz</w:t>
            </w:r>
          </w:p>
          <w:p w:rsidRPr="0084319F" w:rsidR="009B07E8" w:rsidP="07E06196" w:rsidRDefault="009B07E8" w14:paraId="31A028B6" wp14:textId="5FF815E0">
            <w:pPr>
              <w:pStyle w:val="Normal"/>
              <w:rPr>
                <w:rFonts w:ascii="NTPreCursive" w:hAnsi="NTPreCursive" w:eastAsia="NTPreCursive" w:cs="NTPreCursive"/>
              </w:rPr>
            </w:pPr>
          </w:p>
          <w:p w:rsidRPr="0084319F" w:rsidR="009B07E8" w:rsidP="07E06196" w:rsidRDefault="009B07E8" w14:paraId="36C251B5" wp14:textId="71D26F40">
            <w:pPr>
              <w:pStyle w:val="Normal"/>
              <w:rPr>
                <w:rFonts w:ascii="NTPreCursive" w:hAnsi="NTPreCursive" w:eastAsia="NTPreCursive" w:cs="NTPreCursive"/>
              </w:rPr>
            </w:pPr>
          </w:p>
          <w:p w:rsidRPr="0084319F" w:rsidR="009B07E8" w:rsidP="22F56D80" w:rsidRDefault="009B07E8" w14:paraId="37937420" wp14:textId="6669FEF3">
            <w:pPr>
              <w:pStyle w:val="Normal"/>
              <w:rPr>
                <w:rFonts w:ascii="NTPreCursive" w:hAnsi="NTPreCursive" w:eastAsia="NTPreCursive" w:cs="NTPreCursive"/>
              </w:rPr>
            </w:pPr>
            <w:r w:rsidRPr="233EA3C3" w:rsidR="454AAE6B">
              <w:rPr>
                <w:rFonts w:ascii="NTPreCursive" w:hAnsi="NTPreCursive" w:eastAsia="NTPreCursive" w:cs="NTPreCursive"/>
              </w:rPr>
              <w:t>Monster milkshakes. Can you fill the monster</w:t>
            </w:r>
            <w:r w:rsidRPr="233EA3C3" w:rsidR="28D20A04">
              <w:rPr>
                <w:rFonts w:ascii="NTPreCursive" w:hAnsi="NTPreCursive" w:eastAsia="NTPreCursive" w:cs="NTPreCursive"/>
              </w:rPr>
              <w:t>’</w:t>
            </w:r>
            <w:r w:rsidRPr="233EA3C3" w:rsidR="454AAE6B">
              <w:rPr>
                <w:rFonts w:ascii="NTPreCursive" w:hAnsi="NTPreCursive" w:eastAsia="NTPreCursive" w:cs="NTPreCursive"/>
              </w:rPr>
              <w:t xml:space="preserve">s milkshakes </w:t>
            </w:r>
            <w:r w:rsidRPr="233EA3C3" w:rsidR="606F527F">
              <w:rPr>
                <w:rFonts w:ascii="NTPreCursive" w:hAnsi="NTPreCursive" w:eastAsia="NTPreCursive" w:cs="NTPreCursive"/>
              </w:rPr>
              <w:t>to the right capacity?</w:t>
            </w:r>
          </w:p>
          <w:p w:rsidRPr="0084319F" w:rsidR="009B07E8" w:rsidP="22F56D80" w:rsidRDefault="009B07E8" w14:paraId="4010B912" wp14:textId="046E107A">
            <w:pPr>
              <w:pStyle w:val="Normal"/>
              <w:rPr>
                <w:rFonts w:ascii="NTPreCursive" w:hAnsi="NTPreCursive" w:eastAsia="NTPreCursive" w:cs="NTPreCursive"/>
              </w:rPr>
            </w:pPr>
          </w:p>
          <w:p w:rsidRPr="0084319F" w:rsidR="009B07E8" w:rsidP="233EA3C3" w:rsidRDefault="009B07E8" w14:paraId="6D98A12B" wp14:textId="0AF64F24">
            <w:pPr>
              <w:pStyle w:val="Normal"/>
              <w:rPr>
                <w:rFonts w:ascii="NTPreCursive" w:hAnsi="NTPreCursive" w:eastAsia="NTPreCursive" w:cs="NTPreCursive"/>
              </w:rPr>
            </w:pPr>
            <w:r w:rsidR="32329126">
              <w:drawing>
                <wp:inline xmlns:wp14="http://schemas.microsoft.com/office/word/2010/wordprocessingDrawing" wp14:editId="36B5CF00" wp14:anchorId="22BA69B3">
                  <wp:extent cx="809635" cy="574951"/>
                  <wp:effectExtent l="0" t="0" r="0" b="0"/>
                  <wp:docPr id="748369774" name="" title=""/>
                  <wp:cNvGraphicFramePr>
                    <a:graphicFrameLocks noChangeAspect="1"/>
                  </wp:cNvGraphicFramePr>
                  <a:graphic>
                    <a:graphicData uri="http://schemas.openxmlformats.org/drawingml/2006/picture">
                      <pic:pic>
                        <pic:nvPicPr>
                          <pic:cNvPr id="0" name=""/>
                          <pic:cNvPicPr/>
                        </pic:nvPicPr>
                        <pic:blipFill>
                          <a:blip r:embed="Rb92f813d1c9a4e68">
                            <a:extLst xmlns:a="http://schemas.openxmlformats.org/drawingml/2006/main">
                              <a:ext xmlns:a="http://schemas.openxmlformats.org/drawingml/2006/main" uri="{28A0092B-C50C-407E-A947-70E740481C1C}">
                                <a14:useLocalDpi xmlns:a14="http://schemas.microsoft.com/office/drawing/2010/main" val="0"/>
                              </a:ext>
                            </a:extLst>
                          </a:blip>
                          <a:srcRect l="14285" t="0" r="15306" b="0"/>
                          <a:stretch>
                            <a:fillRect/>
                          </a:stretch>
                        </pic:blipFill>
                        <pic:spPr>
                          <a:xfrm rot="0" flipH="0" flipV="0">
                            <a:off x="0" y="0"/>
                            <a:ext cx="809635" cy="574951"/>
                          </a:xfrm>
                          <a:prstGeom prst="rect">
                            <a:avLst/>
                          </a:prstGeom>
                        </pic:spPr>
                      </pic:pic>
                    </a:graphicData>
                  </a:graphic>
                </wp:inline>
              </w:drawing>
            </w:r>
          </w:p>
        </w:tc>
        <w:tc>
          <w:tcPr>
            <w:tcW w:w="2119" w:type="dxa"/>
            <w:tcMar/>
          </w:tcPr>
          <w:p w:rsidRPr="0084319F" w:rsidR="009B07E8" w:rsidP="07E06196" w:rsidRDefault="009B07E8" w14:paraId="0446F389" wp14:textId="30CF25D9">
            <w:pPr>
              <w:rPr>
                <w:rFonts w:ascii="NTPreCursive" w:hAnsi="NTPreCursive" w:eastAsia="NTPreCursive" w:cs="NTPreCursive"/>
              </w:rPr>
            </w:pPr>
            <w:r w:rsidRPr="233EA3C3" w:rsidR="5403AC86">
              <w:rPr>
                <w:rFonts w:ascii="NTPreCursive" w:hAnsi="NTPreCursive" w:eastAsia="NTPreCursive" w:cs="NTPreCursive"/>
              </w:rPr>
              <w:t>Counting in 5s</w:t>
            </w:r>
          </w:p>
          <w:p w:rsidRPr="0084319F" w:rsidR="009B07E8" w:rsidP="07E06196" w:rsidRDefault="009B07E8" w14:paraId="1F394B57" wp14:textId="518EA4A3">
            <w:pPr>
              <w:pStyle w:val="Normal"/>
              <w:rPr>
                <w:rFonts w:ascii="NTPreCursive" w:hAnsi="NTPreCursive" w:eastAsia="NTPreCursive" w:cs="NTPreCursive"/>
              </w:rPr>
            </w:pPr>
            <w:r w:rsidRPr="233EA3C3" w:rsidR="016F959B">
              <w:rPr>
                <w:rFonts w:ascii="NTPreCursive" w:hAnsi="NTPreCursive" w:eastAsia="NTPreCursive" w:cs="NTPreCursive"/>
              </w:rPr>
              <w:t xml:space="preserve">BBC bitesize counting in 5s </w:t>
            </w:r>
          </w:p>
          <w:p w:rsidRPr="0084319F" w:rsidR="009B07E8" w:rsidP="07E06196" w:rsidRDefault="009B07E8" w14:paraId="0F952608" wp14:textId="4B13CE74">
            <w:pPr>
              <w:pStyle w:val="Normal"/>
              <w:rPr>
                <w:rFonts w:ascii="NTPreCursive" w:hAnsi="NTPreCursive" w:eastAsia="NTPreCursive" w:cs="NTPreCursive"/>
              </w:rPr>
            </w:pPr>
          </w:p>
          <w:p w:rsidRPr="0084319F" w:rsidR="009B07E8" w:rsidP="07E06196" w:rsidRDefault="009B07E8" w14:paraId="452A8871" wp14:textId="42E38AB6">
            <w:pPr>
              <w:pStyle w:val="Normal"/>
              <w:rPr>
                <w:rFonts w:ascii="NTPreCursive" w:hAnsi="NTPreCursive" w:eastAsia="NTPreCursive" w:cs="NTPreCursive"/>
              </w:rPr>
            </w:pPr>
            <w:hyperlink r:id="R81d5472258fb4737">
              <w:r w:rsidRPr="233EA3C3" w:rsidR="016F959B">
                <w:rPr>
                  <w:rStyle w:val="Hyperlink"/>
                  <w:rFonts w:ascii="NTPreCursive" w:hAnsi="NTPreCursive" w:eastAsia="NTPreCursive" w:cs="NTPreCursive"/>
                </w:rPr>
                <w:t>Counting in 5s</w:t>
              </w:r>
            </w:hyperlink>
          </w:p>
          <w:p w:rsidRPr="0084319F" w:rsidR="009B07E8" w:rsidP="07E06196" w:rsidRDefault="009B07E8" w14:paraId="3F0ED096" wp14:textId="5C3BE959">
            <w:pPr>
              <w:pStyle w:val="Normal"/>
              <w:rPr>
                <w:rFonts w:ascii="NTPreCursive" w:hAnsi="NTPreCursive" w:eastAsia="NTPreCursive" w:cs="NTPreCursive"/>
              </w:rPr>
            </w:pPr>
          </w:p>
          <w:p w:rsidRPr="0084319F" w:rsidR="009B07E8" w:rsidP="07E06196" w:rsidRDefault="009B07E8" w14:paraId="0C53C0DD" wp14:textId="71E92FCF">
            <w:pPr>
              <w:pStyle w:val="Normal"/>
              <w:rPr>
                <w:rFonts w:ascii="NTPreCursive" w:hAnsi="NTPreCursive" w:eastAsia="NTPreCursive" w:cs="NTPreCursive"/>
                <w:b w:val="1"/>
                <w:bCs w:val="1"/>
              </w:rPr>
            </w:pPr>
            <w:r w:rsidRPr="233EA3C3" w:rsidR="3A496DA2">
              <w:rPr>
                <w:rFonts w:ascii="NTPreCursive" w:hAnsi="NTPreCursive" w:eastAsia="NTPreCursive" w:cs="NTPreCursive"/>
                <w:b w:val="1"/>
                <w:bCs w:val="1"/>
              </w:rPr>
              <w:t>Choice of activities today:</w:t>
            </w:r>
          </w:p>
          <w:p w:rsidRPr="0084319F" w:rsidR="009B07E8" w:rsidP="07E06196" w:rsidRDefault="009B07E8" w14:paraId="21484E54" wp14:textId="1A04528D">
            <w:pPr>
              <w:pStyle w:val="Normal"/>
              <w:rPr>
                <w:rFonts w:ascii="NTPreCursive" w:hAnsi="NTPreCursive" w:eastAsia="NTPreCursive" w:cs="NTPreCursive"/>
              </w:rPr>
            </w:pPr>
            <w:r w:rsidRPr="233EA3C3" w:rsidR="05B93920">
              <w:rPr>
                <w:rFonts w:ascii="NTPreCursive" w:hAnsi="NTPreCursive" w:eastAsia="NTPreCursive" w:cs="NTPreCursive"/>
              </w:rPr>
              <w:t>Count in 5s board game</w:t>
            </w:r>
          </w:p>
          <w:p w:rsidRPr="0084319F" w:rsidR="009B07E8" w:rsidP="07E06196" w:rsidRDefault="009B07E8" w14:paraId="559EFC23" wp14:textId="52E9CBD1">
            <w:pPr>
              <w:pStyle w:val="Normal"/>
              <w:rPr>
                <w:rFonts w:ascii="NTPreCursive" w:hAnsi="NTPreCursive" w:eastAsia="NTPreCursive" w:cs="NTPreCursive"/>
              </w:rPr>
            </w:pPr>
            <w:r w:rsidRPr="233EA3C3" w:rsidR="05B93920">
              <w:rPr>
                <w:rFonts w:ascii="NTPreCursive" w:hAnsi="NTPreCursive" w:eastAsia="NTPreCursive" w:cs="NTPreCursive"/>
              </w:rPr>
              <w:t xml:space="preserve">Count in 5s aliens </w:t>
            </w:r>
          </w:p>
          <w:p w:rsidRPr="0084319F" w:rsidR="009B07E8" w:rsidP="07E06196" w:rsidRDefault="009B07E8" w14:paraId="2946DB82" wp14:textId="354E8EC8">
            <w:pPr>
              <w:pStyle w:val="Normal"/>
              <w:rPr>
                <w:rFonts w:ascii="NTPreCursive" w:hAnsi="NTPreCursive" w:eastAsia="NTPreCursive" w:cs="NTPreCursive"/>
              </w:rPr>
            </w:pPr>
            <w:r w:rsidRPr="233EA3C3" w:rsidR="23ABA708">
              <w:rPr>
                <w:rFonts w:ascii="NTPreCursive" w:hAnsi="NTPreCursive" w:eastAsia="NTPreCursive" w:cs="NTPreCursive"/>
              </w:rPr>
              <w:t xml:space="preserve">Count in 5s cut and stick challenge </w:t>
            </w:r>
          </w:p>
        </w:tc>
        <w:tc>
          <w:tcPr>
            <w:tcW w:w="3160" w:type="dxa"/>
            <w:tcMar/>
          </w:tcPr>
          <w:p w:rsidRPr="001A31EB" w:rsidR="009B07E8" w:rsidP="233EA3C3" w:rsidRDefault="009B07E8" w14:paraId="3AE885DF" wp14:textId="1400B9B1">
            <w:pPr>
              <w:spacing w:line="259" w:lineRule="auto"/>
              <w:rPr>
                <w:rFonts w:ascii="NTPreCursive" w:hAnsi="NTPreCursive" w:eastAsia="NTPreCursive" w:cs="NTPreCursive"/>
              </w:rPr>
            </w:pPr>
            <w:r w:rsidRPr="233EA3C3" w:rsidR="103D3866">
              <w:rPr>
                <w:rFonts w:ascii="NTPreCursive" w:hAnsi="NTPreCursive" w:eastAsia="NTPreCursive" w:cs="NTPreCursive"/>
              </w:rPr>
              <w:t>Art</w:t>
            </w:r>
          </w:p>
          <w:p w:rsidRPr="001A31EB" w:rsidR="009B07E8" w:rsidP="233EA3C3" w:rsidRDefault="009B07E8" w14:paraId="756B8C48" wp14:textId="4F576D39">
            <w:pPr>
              <w:pStyle w:val="Normal"/>
              <w:spacing w:line="259" w:lineRule="auto"/>
              <w:rPr>
                <w:rFonts w:ascii="NTPreCursive" w:hAnsi="NTPreCursive" w:eastAsia="NTPreCursive" w:cs="NTPreCursive"/>
                <w:b w:val="1"/>
                <w:bCs w:val="1"/>
                <w:color w:val="FF0000"/>
              </w:rPr>
            </w:pPr>
            <w:r w:rsidRPr="233EA3C3" w:rsidR="58A59411">
              <w:rPr>
                <w:rFonts w:ascii="NTPreCursive" w:hAnsi="NTPreCursive" w:eastAsia="NTPreCursive" w:cs="NTPreCursive"/>
                <w:b w:val="1"/>
                <w:bCs w:val="1"/>
                <w:color w:val="FF0000"/>
              </w:rPr>
              <w:t>Chinese New Year</w:t>
            </w:r>
            <w:r w:rsidRPr="233EA3C3" w:rsidR="48B31EC3">
              <w:rPr>
                <w:rFonts w:ascii="NTPreCursive" w:hAnsi="NTPreCursive" w:eastAsia="NTPreCursive" w:cs="NTPreCursive"/>
                <w:b w:val="1"/>
                <w:bCs w:val="1"/>
                <w:color w:val="FF0000"/>
              </w:rPr>
              <w:t xml:space="preserve"> 🐉🐲</w:t>
            </w:r>
          </w:p>
          <w:p w:rsidRPr="001A31EB" w:rsidR="009B07E8" w:rsidP="233EA3C3" w:rsidRDefault="009B07E8" w14:paraId="23AEE96A" wp14:textId="73C8743B">
            <w:pPr>
              <w:pStyle w:val="Normal"/>
              <w:spacing w:line="259" w:lineRule="auto"/>
              <w:rPr>
                <w:rFonts w:ascii="NTPreCursive" w:hAnsi="NTPreCursive" w:eastAsia="NTPreCursive" w:cs="NTPreCursive"/>
              </w:rPr>
            </w:pPr>
            <w:r w:rsidRPr="233EA3C3" w:rsidR="4979AD23">
              <w:rPr>
                <w:rFonts w:ascii="NTPreCursive" w:hAnsi="NTPreCursive" w:eastAsia="NTPreCursive" w:cs="NTPreCursive"/>
              </w:rPr>
              <w:t>Dragon art – PDF of ideas</w:t>
            </w:r>
          </w:p>
          <w:p w:rsidRPr="001A31EB" w:rsidR="009B07E8" w:rsidP="233EA3C3" w:rsidRDefault="009B07E8" w14:paraId="5DB495B0" wp14:textId="5ABD6AFD">
            <w:pPr>
              <w:pStyle w:val="Normal"/>
              <w:spacing w:line="259" w:lineRule="auto"/>
              <w:rPr>
                <w:rFonts w:ascii="NTPreCursive" w:hAnsi="NTPreCursive" w:eastAsia="NTPreCursive" w:cs="NTPreCursive"/>
              </w:rPr>
            </w:pPr>
            <w:proofErr w:type="gramStart"/>
            <w:r w:rsidRPr="233EA3C3" w:rsidR="019C8B06">
              <w:rPr>
                <w:rFonts w:ascii="NTPreCursive" w:hAnsi="NTPreCursive" w:eastAsia="NTPreCursive" w:cs="NTPreCursive"/>
              </w:rPr>
              <w:t>Plus</w:t>
            </w:r>
            <w:proofErr w:type="gramEnd"/>
            <w:r w:rsidRPr="233EA3C3" w:rsidR="019C8B06">
              <w:rPr>
                <w:rFonts w:ascii="NTPreCursive" w:hAnsi="NTPreCursive" w:eastAsia="NTPreCursive" w:cs="NTPreCursive"/>
              </w:rPr>
              <w:t xml:space="preserve"> Chinese script to copy on PDF</w:t>
            </w:r>
          </w:p>
          <w:p w:rsidRPr="001A31EB" w:rsidR="009B07E8" w:rsidP="233EA3C3" w:rsidRDefault="009B07E8" w14:paraId="7884CEBA" wp14:textId="0C052C0A">
            <w:pPr>
              <w:pStyle w:val="Normal"/>
              <w:spacing w:line="259" w:lineRule="auto"/>
              <w:rPr>
                <w:rFonts w:ascii="NTPreCursive" w:hAnsi="NTPreCursive" w:eastAsia="NTPreCursive" w:cs="NTPreCursive"/>
              </w:rPr>
            </w:pPr>
          </w:p>
          <w:p w:rsidRPr="001A31EB" w:rsidR="009B07E8" w:rsidP="233EA3C3" w:rsidRDefault="009B07E8" w14:paraId="5997CC1D" wp14:textId="7019DDB2">
            <w:pPr>
              <w:pStyle w:val="Normal"/>
              <w:spacing w:line="259" w:lineRule="auto"/>
              <w:rPr>
                <w:rFonts w:ascii="NTPreCursive" w:hAnsi="NTPreCursive" w:eastAsia="NTPreCursive" w:cs="NTPreCursive"/>
              </w:rPr>
            </w:pPr>
          </w:p>
        </w:tc>
      </w:tr>
      <w:tr xmlns:wp14="http://schemas.microsoft.com/office/word/2010/wordml" w:rsidRPr="0084319F" w:rsidR="009B07E8" w:rsidTr="2969AB22" w14:paraId="5D26DC16" wp14:textId="77777777">
        <w:trPr>
          <w:cantSplit/>
          <w:trHeight w:val="2488"/>
        </w:trPr>
        <w:tc>
          <w:tcPr>
            <w:tcW w:w="405" w:type="dxa"/>
            <w:tcMar/>
            <w:textDirection w:val="btLr"/>
          </w:tcPr>
          <w:p w:rsidRPr="0084319F" w:rsidR="009B07E8" w:rsidP="009B07E8" w:rsidRDefault="009B07E8" w14:paraId="62F27318" wp14:textId="77777777">
            <w:pPr>
              <w:ind w:left="113" w:right="113"/>
              <w:jc w:val="center"/>
              <w:rPr>
                <w:rFonts w:ascii="NTPreCursive" w:hAnsi="NTPreCursive"/>
              </w:rPr>
            </w:pPr>
            <w:r w:rsidRPr="0084319F">
              <w:rPr>
                <w:rFonts w:ascii="NTPreCursive" w:hAnsi="NTPreCursive"/>
              </w:rPr>
              <w:t>Friday</w:t>
            </w:r>
          </w:p>
        </w:tc>
        <w:tc>
          <w:tcPr>
            <w:tcW w:w="1170" w:type="dxa"/>
            <w:shd w:val="clear" w:color="auto" w:fill="BDD6EE" w:themeFill="accent1" w:themeFillTint="66"/>
            <w:tcMar/>
          </w:tcPr>
          <w:p w:rsidRPr="0084319F" w:rsidR="009B07E8" w:rsidP="2FF3AA16" w:rsidRDefault="009B07E8" w14:paraId="110FFD37" wp14:textId="6D08D8CC">
            <w:pPr>
              <w:pStyle w:val="Normal"/>
              <w:spacing w:line="259" w:lineRule="auto"/>
            </w:pPr>
          </w:p>
        </w:tc>
        <w:tc>
          <w:tcPr>
            <w:tcW w:w="14815" w:type="dxa"/>
            <w:gridSpan w:val="6"/>
            <w:tcMar/>
          </w:tcPr>
          <w:p w:rsidR="52CAE43A" w:rsidP="233EA3C3" w:rsidRDefault="52CAE43A" w14:paraId="1E2D08DD" w14:textId="1BB9FDF7">
            <w:pPr>
              <w:pStyle w:val="Normal"/>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 xml:space="preserve">A day of SMILE. </w:t>
            </w:r>
          </w:p>
          <w:p w:rsidR="52CAE43A" w:rsidP="233EA3C3" w:rsidRDefault="52CAE43A" w14:paraId="003C552A" w14:textId="61403D81">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 xml:space="preserve">Have a look at the sheet of activities for SMILE which four things will you choose to do.    </w:t>
            </w:r>
            <w:r w:rsidRPr="233EA3C3" w:rsidR="6143A2A4">
              <w:rPr>
                <w:rFonts w:ascii="NTPreCursive" w:hAnsi="NTPreCursive" w:eastAsia="NTPreCursive" w:cs="NTPreCursive"/>
              </w:rPr>
              <w:t>Send us some pictures of the things you choose to do!</w:t>
            </w:r>
          </w:p>
          <w:p w:rsidR="52CAE43A" w:rsidP="233EA3C3" w:rsidRDefault="52CAE43A" w14:paraId="1C54DF66" w14:textId="105F49C0">
            <w:pPr>
              <w:pStyle w:val="Normal"/>
              <w:bidi w:val="0"/>
              <w:spacing w:before="0" w:beforeAutospacing="off" w:after="0" w:afterAutospacing="off" w:line="259" w:lineRule="auto"/>
              <w:ind w:left="0" w:right="0"/>
              <w:jc w:val="left"/>
              <w:rPr>
                <w:rFonts w:ascii="NTPreCursive" w:hAnsi="NTPreCursive" w:eastAsia="NTPreCursive" w:cs="NTPreCursive"/>
              </w:rPr>
            </w:pPr>
            <w:r w:rsidR="52CAE43A">
              <w:drawing>
                <wp:inline xmlns:wp14="http://schemas.microsoft.com/office/word/2010/wordprocessingDrawing" wp14:editId="7FB4E6D9" wp14:anchorId="2C99880C">
                  <wp:extent cx="2360677" cy="808232"/>
                  <wp:effectExtent l="0" t="0" r="0" b="0"/>
                  <wp:docPr id="740693809" name="" title=""/>
                  <wp:cNvGraphicFramePr>
                    <a:graphicFrameLocks noChangeAspect="1"/>
                  </wp:cNvGraphicFramePr>
                  <a:graphic>
                    <a:graphicData uri="http://schemas.openxmlformats.org/drawingml/2006/picture">
                      <pic:pic>
                        <pic:nvPicPr>
                          <pic:cNvPr id="0" name=""/>
                          <pic:cNvPicPr/>
                        </pic:nvPicPr>
                        <pic:blipFill>
                          <a:blip r:embed="R622b74c6fe784fa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60677" cy="808232"/>
                          </a:xfrm>
                          <a:prstGeom prst="rect">
                            <a:avLst/>
                          </a:prstGeom>
                        </pic:spPr>
                      </pic:pic>
                    </a:graphicData>
                  </a:graphic>
                </wp:inline>
              </w:drawing>
            </w:r>
          </w:p>
          <w:p w:rsidR="52CAE43A" w:rsidP="233EA3C3" w:rsidRDefault="52CAE43A" w14:paraId="17025879" w14:textId="7AA5BB1B">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S- speaking</w:t>
            </w:r>
          </w:p>
          <w:p w:rsidR="52CAE43A" w:rsidP="233EA3C3" w:rsidRDefault="52CAE43A" w14:paraId="7EFDC6BA" w14:textId="26A65B35">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M- moving</w:t>
            </w:r>
          </w:p>
          <w:p w:rsidR="52CAE43A" w:rsidP="233EA3C3" w:rsidRDefault="52CAE43A" w14:paraId="56C548AA" w14:textId="5383E5A1">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I- imagination</w:t>
            </w:r>
          </w:p>
          <w:p w:rsidR="52CAE43A" w:rsidP="233EA3C3" w:rsidRDefault="52CAE43A" w14:paraId="08660412" w14:textId="61183635">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L- learning</w:t>
            </w:r>
          </w:p>
          <w:p w:rsidR="52CAE43A" w:rsidP="233EA3C3" w:rsidRDefault="52CAE43A" w14:paraId="28CFB7A1" w14:textId="0CDF1092">
            <w:pPr>
              <w:pStyle w:val="Normal"/>
              <w:bidi w:val="0"/>
              <w:spacing w:before="0" w:beforeAutospacing="off" w:after="0" w:afterAutospacing="off" w:line="259" w:lineRule="auto"/>
              <w:ind w:left="0" w:right="0"/>
              <w:jc w:val="left"/>
              <w:rPr>
                <w:rFonts w:ascii="NTPreCursive" w:hAnsi="NTPreCursive" w:eastAsia="NTPreCursive" w:cs="NTPreCursive"/>
              </w:rPr>
            </w:pPr>
            <w:r w:rsidRPr="233EA3C3" w:rsidR="52CAE43A">
              <w:rPr>
                <w:rFonts w:ascii="NTPreCursive" w:hAnsi="NTPreCursive" w:eastAsia="NTPreCursive" w:cs="NTPreCursive"/>
              </w:rPr>
              <w:t>E- exploring</w:t>
            </w:r>
          </w:p>
          <w:p w:rsidRPr="0084319F" w:rsidR="009B07E8" w:rsidP="233EA3C3" w:rsidRDefault="009B07E8" w14:paraId="6B699379" wp14:textId="20BECE0E">
            <w:pPr>
              <w:pStyle w:val="Normal"/>
              <w:bidi w:val="0"/>
              <w:spacing w:before="0" w:beforeAutospacing="off" w:after="0" w:afterAutospacing="off" w:line="259" w:lineRule="auto"/>
              <w:ind w:left="0" w:right="0"/>
              <w:jc w:val="left"/>
              <w:rPr>
                <w:rFonts w:ascii="NTPreCursive" w:hAnsi="NTPreCursive" w:eastAsia="NTPreCursive" w:cs="NTPreCursive"/>
              </w:rPr>
            </w:pPr>
          </w:p>
        </w:tc>
      </w:tr>
    </w:tbl>
    <w:p xmlns:wp14="http://schemas.microsoft.com/office/word/2010/wordml" w:rsidR="0070257B" w:rsidRDefault="008A1477" w14:paraId="23DE523C" wp14:textId="77777777">
      <w:pPr>
        <w:rPr>
          <w:rFonts w:ascii="NTPreCursive" w:hAnsi="NTPreCursive"/>
        </w:rPr>
      </w:pPr>
    </w:p>
    <w:p xmlns:wp14="http://schemas.microsoft.com/office/word/2010/wordml" w:rsidR="00070281" w:rsidRDefault="00070281" w14:paraId="52E56223" wp14:textId="77777777">
      <w:pPr>
        <w:rPr>
          <w:rFonts w:ascii="NTPreCursive" w:hAnsi="NTPreCursive"/>
        </w:rPr>
      </w:pPr>
    </w:p>
    <w:tbl>
      <w:tblPr>
        <w:tblStyle w:val="LightGrid-Accent2"/>
        <w:tblpPr w:leftFromText="180" w:rightFromText="180" w:vertAnchor="text" w:horzAnchor="margin" w:tblpY="102"/>
        <w:tblW w:w="14288" w:type="dxa"/>
        <w:tblLook w:val="04A0"/>
      </w:tblPr>
      <w:tblGrid>
        <w:gridCol w:w="4762"/>
        <w:gridCol w:w="4763"/>
        <w:gridCol w:w="4763"/>
      </w:tblGrid>
      <w:tr xmlns:wp14="http://schemas.microsoft.com/office/word/2010/wordml" w:rsidR="004F1350" w:rsidTr="00990768" w14:paraId="07547A01" wp14:textId="77777777">
        <w:trPr>
          <w:cnfStyle w:val="100000000000"/>
          <w:trHeight w:val="965"/>
        </w:trPr>
        <w:tc>
          <w:tcPr>
            <w:cnfStyle w:val="001000000000"/>
            <w:tcW w:w="14288" w:type="dxa"/>
            <w:gridSpan w:val="3"/>
          </w:tcPr>
          <w:p w:rsidR="004F1350" w:rsidP="00441789" w:rsidRDefault="004F1350" w14:paraId="5043CB0F" wp14:textId="77777777">
            <w:pPr>
              <w:rPr>
                <w:rFonts w:ascii="NTPreCursivefk" w:hAnsi="NTPreCursivefk"/>
                <w:sz w:val="72"/>
                <w:szCs w:val="72"/>
              </w:rPr>
            </w:pPr>
          </w:p>
        </w:tc>
      </w:tr>
      <w:tr xmlns:wp14="http://schemas.microsoft.com/office/word/2010/wordml" w:rsidR="00441789" w:rsidTr="00441789" w14:paraId="07459315" wp14:textId="77777777">
        <w:trPr>
          <w:cnfStyle w:val="000000100000"/>
          <w:trHeight w:val="965"/>
        </w:trPr>
        <w:tc>
          <w:tcPr>
            <w:cnfStyle w:val="001000000000"/>
            <w:tcW w:w="4762" w:type="dxa"/>
          </w:tcPr>
          <w:p w:rsidRPr="00286633" w:rsidR="00441789" w:rsidP="00441789" w:rsidRDefault="00441789" w14:paraId="6537F28F" wp14:textId="77777777">
            <w:pPr>
              <w:rPr>
                <w:rFonts w:ascii="NTPreCursivefk" w:hAnsi="NTPreCursivefk"/>
                <w:sz w:val="72"/>
                <w:szCs w:val="72"/>
              </w:rPr>
            </w:pPr>
          </w:p>
        </w:tc>
        <w:tc>
          <w:tcPr>
            <w:tcW w:w="4763" w:type="dxa"/>
          </w:tcPr>
          <w:p w:rsidRPr="00286633" w:rsidR="00441789" w:rsidP="00441789" w:rsidRDefault="00441789" w14:paraId="6DFB9E20" wp14:textId="77777777">
            <w:pPr>
              <w:cnfStyle w:val="000000100000"/>
              <w:rPr>
                <w:rFonts w:ascii="NTPreCursivefk" w:hAnsi="NTPreCursivefk"/>
                <w:sz w:val="72"/>
                <w:szCs w:val="72"/>
              </w:rPr>
            </w:pPr>
          </w:p>
        </w:tc>
        <w:tc>
          <w:tcPr>
            <w:tcW w:w="4763" w:type="dxa"/>
          </w:tcPr>
          <w:p w:rsidRPr="00286633" w:rsidR="00441789" w:rsidP="00441789" w:rsidRDefault="00441789" w14:paraId="70DF9E56" wp14:textId="77777777">
            <w:pPr>
              <w:cnfStyle w:val="000000100000"/>
              <w:rPr>
                <w:rFonts w:ascii="NTPreCursivefk" w:hAnsi="NTPreCursivefk"/>
                <w:sz w:val="72"/>
                <w:szCs w:val="72"/>
              </w:rPr>
            </w:pPr>
          </w:p>
        </w:tc>
      </w:tr>
      <w:tr xmlns:wp14="http://schemas.microsoft.com/office/word/2010/wordml" w:rsidR="00441789" w:rsidTr="00441789" w14:paraId="44E871BC" wp14:textId="77777777">
        <w:trPr>
          <w:cnfStyle w:val="000000010000"/>
          <w:trHeight w:val="1064"/>
        </w:trPr>
        <w:tc>
          <w:tcPr>
            <w:cnfStyle w:val="001000000000"/>
            <w:tcW w:w="4762" w:type="dxa"/>
          </w:tcPr>
          <w:p w:rsidRPr="00286633" w:rsidR="009B07E8" w:rsidP="00441789" w:rsidRDefault="009B07E8" w14:paraId="144A5D23" wp14:textId="77777777">
            <w:pPr>
              <w:rPr>
                <w:rFonts w:ascii="NTPreCursivefk" w:hAnsi="NTPreCursivefk"/>
                <w:sz w:val="72"/>
                <w:szCs w:val="72"/>
              </w:rPr>
            </w:pPr>
          </w:p>
        </w:tc>
        <w:tc>
          <w:tcPr>
            <w:tcW w:w="4763" w:type="dxa"/>
          </w:tcPr>
          <w:p w:rsidRPr="004F1350" w:rsidR="00441789" w:rsidP="00441789" w:rsidRDefault="00441789" w14:paraId="738610EB" wp14:textId="77777777">
            <w:pPr>
              <w:cnfStyle w:val="000000010000"/>
              <w:rPr>
                <w:rFonts w:ascii="NTPreCursivefk" w:hAnsi="NTPreCursivefk"/>
                <w:sz w:val="40"/>
                <w:szCs w:val="40"/>
              </w:rPr>
            </w:pPr>
          </w:p>
        </w:tc>
        <w:tc>
          <w:tcPr>
            <w:tcW w:w="4763" w:type="dxa"/>
          </w:tcPr>
          <w:p w:rsidRPr="00286633" w:rsidR="00441789" w:rsidP="00441789" w:rsidRDefault="00441789" w14:paraId="637805D2" wp14:textId="77777777">
            <w:pPr>
              <w:cnfStyle w:val="000000010000"/>
              <w:rPr>
                <w:rFonts w:ascii="NTPreCursivefk" w:hAnsi="NTPreCursivefk"/>
                <w:sz w:val="72"/>
                <w:szCs w:val="72"/>
              </w:rPr>
            </w:pPr>
          </w:p>
        </w:tc>
      </w:tr>
      <w:tr xmlns:wp14="http://schemas.microsoft.com/office/word/2010/wordml" w:rsidR="00441789" w:rsidTr="00441789" w14:paraId="463F29E8" wp14:textId="77777777">
        <w:trPr>
          <w:cnfStyle w:val="000000100000"/>
          <w:trHeight w:val="1064"/>
        </w:trPr>
        <w:tc>
          <w:tcPr>
            <w:cnfStyle w:val="001000000000"/>
            <w:tcW w:w="14288" w:type="dxa"/>
            <w:gridSpan w:val="3"/>
          </w:tcPr>
          <w:p w:rsidRPr="00286633" w:rsidR="00441789" w:rsidP="00441789" w:rsidRDefault="00441789" w14:paraId="3B7B4B86" wp14:textId="77777777">
            <w:pPr>
              <w:rPr>
                <w:rFonts w:ascii="NTPreCursivefk" w:hAnsi="NTPreCursivefk"/>
                <w:sz w:val="72"/>
                <w:szCs w:val="72"/>
              </w:rPr>
            </w:pPr>
          </w:p>
        </w:tc>
      </w:tr>
    </w:tbl>
    <w:p xmlns:wp14="http://schemas.microsoft.com/office/word/2010/wordml" w:rsidR="00070281" w:rsidRDefault="00070281" w14:paraId="3A0FF5F2" wp14:textId="77777777">
      <w:pPr>
        <w:rPr>
          <w:rFonts w:ascii="NTPreCursive" w:hAnsi="NTPreCursive"/>
        </w:rPr>
      </w:pPr>
    </w:p>
    <w:sectPr w:rsidR="00070281" w:rsidSect="0074706B">
      <w:pgSz w:w="16838" w:h="11906" w:orient="landscape"/>
      <w:pgMar w:top="567"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TPreCursiv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C3241"/>
    <w:multiLevelType w:val="hybridMultilevel"/>
    <w:tmpl w:val="D50E02DA"/>
    <w:lvl w:ilvl="0" w:tplc="6F0C88FC">
      <w:numFmt w:val="bullet"/>
      <w:lvlText w:val="-"/>
      <w:lvlJc w:val="left"/>
      <w:pPr>
        <w:ind w:left="720" w:hanging="360"/>
      </w:pPr>
      <w:rPr>
        <w:rFonts w:hint="default" w:ascii="NTPreCursive" w:hAnsi="NTPreCursive"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compat/>
  <w:rsids>
    <w:rsidRoot w:val="0084319F"/>
    <w:rsid w:val="0001754B"/>
    <w:rsid w:val="0006F765"/>
    <w:rsid w:val="00070281"/>
    <w:rsid w:val="001A31EB"/>
    <w:rsid w:val="001F0D4D"/>
    <w:rsid w:val="001FA4F6"/>
    <w:rsid w:val="00202ACA"/>
    <w:rsid w:val="0022056E"/>
    <w:rsid w:val="00286633"/>
    <w:rsid w:val="00441789"/>
    <w:rsid w:val="004F1350"/>
    <w:rsid w:val="0050D68E"/>
    <w:rsid w:val="00537685"/>
    <w:rsid w:val="00547B34"/>
    <w:rsid w:val="0057E7DA"/>
    <w:rsid w:val="005F6EAD"/>
    <w:rsid w:val="00643E92"/>
    <w:rsid w:val="0074706B"/>
    <w:rsid w:val="007F0FD1"/>
    <w:rsid w:val="0084319F"/>
    <w:rsid w:val="008864DF"/>
    <w:rsid w:val="008A1477"/>
    <w:rsid w:val="009B07E8"/>
    <w:rsid w:val="00A0135C"/>
    <w:rsid w:val="00A12AE3"/>
    <w:rsid w:val="00A429F3"/>
    <w:rsid w:val="00AC2BFC"/>
    <w:rsid w:val="00AF8318"/>
    <w:rsid w:val="00B020DE"/>
    <w:rsid w:val="00B2743F"/>
    <w:rsid w:val="00B361B5"/>
    <w:rsid w:val="00C44BE1"/>
    <w:rsid w:val="00CC38C0"/>
    <w:rsid w:val="00CF14CE"/>
    <w:rsid w:val="00D12E7E"/>
    <w:rsid w:val="00D41B36"/>
    <w:rsid w:val="00D62573"/>
    <w:rsid w:val="00D9E8D4"/>
    <w:rsid w:val="00DC065A"/>
    <w:rsid w:val="00E04652"/>
    <w:rsid w:val="00E157A6"/>
    <w:rsid w:val="00EB146A"/>
    <w:rsid w:val="00F515F5"/>
    <w:rsid w:val="00FA4D5A"/>
    <w:rsid w:val="0110627A"/>
    <w:rsid w:val="0114C906"/>
    <w:rsid w:val="01232E84"/>
    <w:rsid w:val="012BCB09"/>
    <w:rsid w:val="01478464"/>
    <w:rsid w:val="015D10BF"/>
    <w:rsid w:val="016F959B"/>
    <w:rsid w:val="01801CE4"/>
    <w:rsid w:val="01840507"/>
    <w:rsid w:val="0186AAA5"/>
    <w:rsid w:val="018BE8B6"/>
    <w:rsid w:val="019C8B06"/>
    <w:rsid w:val="01B71336"/>
    <w:rsid w:val="01DD7261"/>
    <w:rsid w:val="01DED2D1"/>
    <w:rsid w:val="0205918E"/>
    <w:rsid w:val="022FEB4E"/>
    <w:rsid w:val="023E2B30"/>
    <w:rsid w:val="024F3FCE"/>
    <w:rsid w:val="02589C26"/>
    <w:rsid w:val="028055C0"/>
    <w:rsid w:val="02A740C3"/>
    <w:rsid w:val="02CC9005"/>
    <w:rsid w:val="0317A44B"/>
    <w:rsid w:val="0365C289"/>
    <w:rsid w:val="03913EB8"/>
    <w:rsid w:val="03A52984"/>
    <w:rsid w:val="03D62F7A"/>
    <w:rsid w:val="03E02DE3"/>
    <w:rsid w:val="0402D718"/>
    <w:rsid w:val="041DF740"/>
    <w:rsid w:val="0431D86B"/>
    <w:rsid w:val="0490B3F6"/>
    <w:rsid w:val="04AFAADE"/>
    <w:rsid w:val="04C1BD6B"/>
    <w:rsid w:val="055F13DE"/>
    <w:rsid w:val="0565DCDA"/>
    <w:rsid w:val="05753D82"/>
    <w:rsid w:val="057BD145"/>
    <w:rsid w:val="05846D10"/>
    <w:rsid w:val="059ED670"/>
    <w:rsid w:val="05B93920"/>
    <w:rsid w:val="0614A681"/>
    <w:rsid w:val="0630F543"/>
    <w:rsid w:val="064D7987"/>
    <w:rsid w:val="0668BA1C"/>
    <w:rsid w:val="06A97751"/>
    <w:rsid w:val="071A05FD"/>
    <w:rsid w:val="074D3CFB"/>
    <w:rsid w:val="07B55177"/>
    <w:rsid w:val="07E06196"/>
    <w:rsid w:val="08171898"/>
    <w:rsid w:val="08227B5C"/>
    <w:rsid w:val="08370489"/>
    <w:rsid w:val="086382E7"/>
    <w:rsid w:val="0877198B"/>
    <w:rsid w:val="090C818D"/>
    <w:rsid w:val="094E3A44"/>
    <w:rsid w:val="098B02F3"/>
    <w:rsid w:val="09C029D6"/>
    <w:rsid w:val="0A23C6F1"/>
    <w:rsid w:val="0A2AA8EC"/>
    <w:rsid w:val="0A960F60"/>
    <w:rsid w:val="0B13691E"/>
    <w:rsid w:val="0B2D6263"/>
    <w:rsid w:val="0B2DCE58"/>
    <w:rsid w:val="0B348412"/>
    <w:rsid w:val="0B60C29B"/>
    <w:rsid w:val="0B6F7612"/>
    <w:rsid w:val="0B7F0217"/>
    <w:rsid w:val="0B9C7946"/>
    <w:rsid w:val="0C5AEFAE"/>
    <w:rsid w:val="0C8F462A"/>
    <w:rsid w:val="0CA60FC8"/>
    <w:rsid w:val="0CB59C05"/>
    <w:rsid w:val="0D104AA1"/>
    <w:rsid w:val="0D1AB464"/>
    <w:rsid w:val="0D263B01"/>
    <w:rsid w:val="0D4EB92C"/>
    <w:rsid w:val="0D5F8D02"/>
    <w:rsid w:val="0D625F25"/>
    <w:rsid w:val="0D6A3728"/>
    <w:rsid w:val="0DE3E505"/>
    <w:rsid w:val="0DF87507"/>
    <w:rsid w:val="0DFB805A"/>
    <w:rsid w:val="0E181F75"/>
    <w:rsid w:val="0E3CCCF8"/>
    <w:rsid w:val="0E67A682"/>
    <w:rsid w:val="0E6E105E"/>
    <w:rsid w:val="0EA42D7C"/>
    <w:rsid w:val="0EE6D439"/>
    <w:rsid w:val="0F13390A"/>
    <w:rsid w:val="0F5524EB"/>
    <w:rsid w:val="0F553A4A"/>
    <w:rsid w:val="0F60EAEA"/>
    <w:rsid w:val="0F9D23E5"/>
    <w:rsid w:val="0F9E2DDF"/>
    <w:rsid w:val="0FD8A2AF"/>
    <w:rsid w:val="0FDE448D"/>
    <w:rsid w:val="0FF27C5F"/>
    <w:rsid w:val="0FF91342"/>
    <w:rsid w:val="103D3866"/>
    <w:rsid w:val="105C7ED1"/>
    <w:rsid w:val="10C39805"/>
    <w:rsid w:val="1124E0A3"/>
    <w:rsid w:val="112EEDFE"/>
    <w:rsid w:val="116E3DB0"/>
    <w:rsid w:val="117247F3"/>
    <w:rsid w:val="11BFEFCF"/>
    <w:rsid w:val="11DF1661"/>
    <w:rsid w:val="12864110"/>
    <w:rsid w:val="12A4E547"/>
    <w:rsid w:val="12D6DD44"/>
    <w:rsid w:val="13059287"/>
    <w:rsid w:val="131753EC"/>
    <w:rsid w:val="131C28BC"/>
    <w:rsid w:val="1349E187"/>
    <w:rsid w:val="139FC446"/>
    <w:rsid w:val="13A47EDF"/>
    <w:rsid w:val="13AE20CF"/>
    <w:rsid w:val="13D1053F"/>
    <w:rsid w:val="13DEB486"/>
    <w:rsid w:val="14127DD7"/>
    <w:rsid w:val="1431123D"/>
    <w:rsid w:val="14538E0D"/>
    <w:rsid w:val="14612274"/>
    <w:rsid w:val="14AAE086"/>
    <w:rsid w:val="14BF464B"/>
    <w:rsid w:val="14C7A3D6"/>
    <w:rsid w:val="14CB4037"/>
    <w:rsid w:val="14CFD796"/>
    <w:rsid w:val="14D85FD2"/>
    <w:rsid w:val="14FF0ED3"/>
    <w:rsid w:val="15023429"/>
    <w:rsid w:val="151139B5"/>
    <w:rsid w:val="153C3341"/>
    <w:rsid w:val="15677613"/>
    <w:rsid w:val="15B70411"/>
    <w:rsid w:val="15B9C556"/>
    <w:rsid w:val="15E60101"/>
    <w:rsid w:val="15FC6BE7"/>
    <w:rsid w:val="15FDBB87"/>
    <w:rsid w:val="16148AD6"/>
    <w:rsid w:val="16632C0C"/>
    <w:rsid w:val="168BBCD2"/>
    <w:rsid w:val="16966F1E"/>
    <w:rsid w:val="169E048A"/>
    <w:rsid w:val="16CAF723"/>
    <w:rsid w:val="17115240"/>
    <w:rsid w:val="1781D162"/>
    <w:rsid w:val="1792E51E"/>
    <w:rsid w:val="17CE3AD0"/>
    <w:rsid w:val="17D4BBD9"/>
    <w:rsid w:val="184C93BF"/>
    <w:rsid w:val="1866366C"/>
    <w:rsid w:val="18B998C6"/>
    <w:rsid w:val="18E0B48B"/>
    <w:rsid w:val="191255B7"/>
    <w:rsid w:val="1967D6E2"/>
    <w:rsid w:val="196A62AC"/>
    <w:rsid w:val="19789BE3"/>
    <w:rsid w:val="1991DD4D"/>
    <w:rsid w:val="19BAF02F"/>
    <w:rsid w:val="1A6D7BB7"/>
    <w:rsid w:val="1A8CB2F5"/>
    <w:rsid w:val="1A96DB17"/>
    <w:rsid w:val="1ACB9CAE"/>
    <w:rsid w:val="1AE32B78"/>
    <w:rsid w:val="1AECF10E"/>
    <w:rsid w:val="1B27A660"/>
    <w:rsid w:val="1B400599"/>
    <w:rsid w:val="1B503084"/>
    <w:rsid w:val="1BAA9A14"/>
    <w:rsid w:val="1BC72BEE"/>
    <w:rsid w:val="1BDB2883"/>
    <w:rsid w:val="1C1856E5"/>
    <w:rsid w:val="1C19A6B1"/>
    <w:rsid w:val="1C33F119"/>
    <w:rsid w:val="1C51FE1D"/>
    <w:rsid w:val="1C531492"/>
    <w:rsid w:val="1C9DCA01"/>
    <w:rsid w:val="1CA6AC4D"/>
    <w:rsid w:val="1CF9CD16"/>
    <w:rsid w:val="1D178A48"/>
    <w:rsid w:val="1D78097D"/>
    <w:rsid w:val="1D8A242C"/>
    <w:rsid w:val="1E03B63B"/>
    <w:rsid w:val="1E10C82A"/>
    <w:rsid w:val="1E30F263"/>
    <w:rsid w:val="1E7E50F2"/>
    <w:rsid w:val="1E8016D4"/>
    <w:rsid w:val="1E853D4C"/>
    <w:rsid w:val="1E9A0A1A"/>
    <w:rsid w:val="1EF66BB9"/>
    <w:rsid w:val="1F1C2877"/>
    <w:rsid w:val="1F1FC19E"/>
    <w:rsid w:val="1F53CAA0"/>
    <w:rsid w:val="1F63352A"/>
    <w:rsid w:val="1F6B91DB"/>
    <w:rsid w:val="200A794A"/>
    <w:rsid w:val="2010B042"/>
    <w:rsid w:val="2023A1A7"/>
    <w:rsid w:val="204EDA72"/>
    <w:rsid w:val="20A6A222"/>
    <w:rsid w:val="20F10A6B"/>
    <w:rsid w:val="20FF058B"/>
    <w:rsid w:val="2134098D"/>
    <w:rsid w:val="2134C8DE"/>
    <w:rsid w:val="2149C1DC"/>
    <w:rsid w:val="214A423B"/>
    <w:rsid w:val="214CCDF2"/>
    <w:rsid w:val="218B353A"/>
    <w:rsid w:val="219316D9"/>
    <w:rsid w:val="21C96C62"/>
    <w:rsid w:val="21D2D764"/>
    <w:rsid w:val="21D7B171"/>
    <w:rsid w:val="21DA1A13"/>
    <w:rsid w:val="21E141D3"/>
    <w:rsid w:val="21E884BD"/>
    <w:rsid w:val="2206E149"/>
    <w:rsid w:val="22343B4C"/>
    <w:rsid w:val="225A88EC"/>
    <w:rsid w:val="22724D70"/>
    <w:rsid w:val="22742A01"/>
    <w:rsid w:val="22D6E989"/>
    <w:rsid w:val="22DD6588"/>
    <w:rsid w:val="22F56D80"/>
    <w:rsid w:val="22FA9A65"/>
    <w:rsid w:val="233EA3C3"/>
    <w:rsid w:val="23447EEA"/>
    <w:rsid w:val="2352BE50"/>
    <w:rsid w:val="235F7E50"/>
    <w:rsid w:val="23622887"/>
    <w:rsid w:val="23ABA708"/>
    <w:rsid w:val="23EAF79C"/>
    <w:rsid w:val="248095DE"/>
    <w:rsid w:val="24CD707B"/>
    <w:rsid w:val="24D8A621"/>
    <w:rsid w:val="24FFC99E"/>
    <w:rsid w:val="2510EF26"/>
    <w:rsid w:val="258184C1"/>
    <w:rsid w:val="258547A5"/>
    <w:rsid w:val="25A1C50A"/>
    <w:rsid w:val="25D79B05"/>
    <w:rsid w:val="26477508"/>
    <w:rsid w:val="264D3E26"/>
    <w:rsid w:val="26558F5D"/>
    <w:rsid w:val="26813D5C"/>
    <w:rsid w:val="26DA53E5"/>
    <w:rsid w:val="26DD1844"/>
    <w:rsid w:val="270F73C0"/>
    <w:rsid w:val="281F4DFC"/>
    <w:rsid w:val="283F9E56"/>
    <w:rsid w:val="2843F436"/>
    <w:rsid w:val="2882D98A"/>
    <w:rsid w:val="288DBAF5"/>
    <w:rsid w:val="28A13FB8"/>
    <w:rsid w:val="28D20A04"/>
    <w:rsid w:val="28DB9898"/>
    <w:rsid w:val="29104769"/>
    <w:rsid w:val="292AA72F"/>
    <w:rsid w:val="2953788D"/>
    <w:rsid w:val="2956E751"/>
    <w:rsid w:val="2969AB22"/>
    <w:rsid w:val="29822056"/>
    <w:rsid w:val="29840D9E"/>
    <w:rsid w:val="29B954B4"/>
    <w:rsid w:val="29E1F0BD"/>
    <w:rsid w:val="29F80661"/>
    <w:rsid w:val="2A256E44"/>
    <w:rsid w:val="2A3425C0"/>
    <w:rsid w:val="2A664EF5"/>
    <w:rsid w:val="2A7E318B"/>
    <w:rsid w:val="2A7EC454"/>
    <w:rsid w:val="2A85B9B9"/>
    <w:rsid w:val="2ADBAB24"/>
    <w:rsid w:val="2AE5B288"/>
    <w:rsid w:val="2B80C3AC"/>
    <w:rsid w:val="2BD94EC3"/>
    <w:rsid w:val="2BDE6BA7"/>
    <w:rsid w:val="2BF16A86"/>
    <w:rsid w:val="2C64972D"/>
    <w:rsid w:val="2C70E125"/>
    <w:rsid w:val="2C97B142"/>
    <w:rsid w:val="2CA0AAE1"/>
    <w:rsid w:val="2CC846E0"/>
    <w:rsid w:val="2CD8F0AE"/>
    <w:rsid w:val="2CE03B10"/>
    <w:rsid w:val="2CE43B82"/>
    <w:rsid w:val="2CE5964B"/>
    <w:rsid w:val="2D2A4070"/>
    <w:rsid w:val="2D2FFDCD"/>
    <w:rsid w:val="2D658372"/>
    <w:rsid w:val="2D71240B"/>
    <w:rsid w:val="2D869CDF"/>
    <w:rsid w:val="2DC2504C"/>
    <w:rsid w:val="2DFD2A65"/>
    <w:rsid w:val="2E108FAD"/>
    <w:rsid w:val="2E20063A"/>
    <w:rsid w:val="2E249A7B"/>
    <w:rsid w:val="2E2B8EEB"/>
    <w:rsid w:val="2E2D4AE4"/>
    <w:rsid w:val="2EC3D530"/>
    <w:rsid w:val="2F1176C7"/>
    <w:rsid w:val="2F30C1C9"/>
    <w:rsid w:val="2F4AEE7F"/>
    <w:rsid w:val="2F4DF2DD"/>
    <w:rsid w:val="2F501D82"/>
    <w:rsid w:val="2F8371B3"/>
    <w:rsid w:val="2F8F21DC"/>
    <w:rsid w:val="2FC299C8"/>
    <w:rsid w:val="2FC99534"/>
    <w:rsid w:val="2FD82EC8"/>
    <w:rsid w:val="2FF07E6C"/>
    <w:rsid w:val="2FF3AA16"/>
    <w:rsid w:val="2FFD33D7"/>
    <w:rsid w:val="3018883C"/>
    <w:rsid w:val="3056A13A"/>
    <w:rsid w:val="30B1E9EA"/>
    <w:rsid w:val="30E4D312"/>
    <w:rsid w:val="313C403F"/>
    <w:rsid w:val="314AECA8"/>
    <w:rsid w:val="31F4E994"/>
    <w:rsid w:val="320A8471"/>
    <w:rsid w:val="32329126"/>
    <w:rsid w:val="325E6B85"/>
    <w:rsid w:val="32B36974"/>
    <w:rsid w:val="32F993ED"/>
    <w:rsid w:val="32FFB7BE"/>
    <w:rsid w:val="33012B53"/>
    <w:rsid w:val="330A99F8"/>
    <w:rsid w:val="33277217"/>
    <w:rsid w:val="333DA886"/>
    <w:rsid w:val="338CC472"/>
    <w:rsid w:val="33B25827"/>
    <w:rsid w:val="33E5B5F4"/>
    <w:rsid w:val="33FE5CEB"/>
    <w:rsid w:val="34043959"/>
    <w:rsid w:val="342244E7"/>
    <w:rsid w:val="342E816E"/>
    <w:rsid w:val="34828D6A"/>
    <w:rsid w:val="34BD0A6E"/>
    <w:rsid w:val="34C063FA"/>
    <w:rsid w:val="34CB4058"/>
    <w:rsid w:val="34DD4AB8"/>
    <w:rsid w:val="34E5C635"/>
    <w:rsid w:val="34F0BECA"/>
    <w:rsid w:val="35011B74"/>
    <w:rsid w:val="351BF324"/>
    <w:rsid w:val="354DFD0E"/>
    <w:rsid w:val="355E72A1"/>
    <w:rsid w:val="356B734A"/>
    <w:rsid w:val="356BAD1C"/>
    <w:rsid w:val="358FE2B4"/>
    <w:rsid w:val="35F4EF5B"/>
    <w:rsid w:val="35FA81E3"/>
    <w:rsid w:val="361D8CB5"/>
    <w:rsid w:val="363F05CD"/>
    <w:rsid w:val="367B882B"/>
    <w:rsid w:val="36979977"/>
    <w:rsid w:val="369C0805"/>
    <w:rsid w:val="36A2DFB5"/>
    <w:rsid w:val="3704D554"/>
    <w:rsid w:val="373E7490"/>
    <w:rsid w:val="375F34FF"/>
    <w:rsid w:val="37BADF23"/>
    <w:rsid w:val="37EF2968"/>
    <w:rsid w:val="381983A5"/>
    <w:rsid w:val="38266F26"/>
    <w:rsid w:val="38439DCE"/>
    <w:rsid w:val="3868B9A0"/>
    <w:rsid w:val="386F1CD5"/>
    <w:rsid w:val="38ACCDD6"/>
    <w:rsid w:val="38BB907D"/>
    <w:rsid w:val="38BBDADE"/>
    <w:rsid w:val="38D08BC6"/>
    <w:rsid w:val="38FFA044"/>
    <w:rsid w:val="390EABF8"/>
    <w:rsid w:val="3943ABDA"/>
    <w:rsid w:val="3964B2C3"/>
    <w:rsid w:val="39972F43"/>
    <w:rsid w:val="3999C68C"/>
    <w:rsid w:val="39A74595"/>
    <w:rsid w:val="39ACDE0A"/>
    <w:rsid w:val="39B1ED85"/>
    <w:rsid w:val="39E37BD4"/>
    <w:rsid w:val="3A1FC3FE"/>
    <w:rsid w:val="3A496DA2"/>
    <w:rsid w:val="3A51EB9E"/>
    <w:rsid w:val="3A7731C7"/>
    <w:rsid w:val="3AA47ECE"/>
    <w:rsid w:val="3AA52398"/>
    <w:rsid w:val="3AF8992B"/>
    <w:rsid w:val="3AFDA585"/>
    <w:rsid w:val="3AFDD880"/>
    <w:rsid w:val="3B2102CD"/>
    <w:rsid w:val="3B5D0E6B"/>
    <w:rsid w:val="3B7F4C35"/>
    <w:rsid w:val="3BA5AAC7"/>
    <w:rsid w:val="3BB26D41"/>
    <w:rsid w:val="3C1606E5"/>
    <w:rsid w:val="3C49A9A8"/>
    <w:rsid w:val="3C69D296"/>
    <w:rsid w:val="3C745033"/>
    <w:rsid w:val="3C89A340"/>
    <w:rsid w:val="3C9B5C2E"/>
    <w:rsid w:val="3D0E633B"/>
    <w:rsid w:val="3D418FE8"/>
    <w:rsid w:val="3DB62AC3"/>
    <w:rsid w:val="3DC914AE"/>
    <w:rsid w:val="3DD62987"/>
    <w:rsid w:val="3DD9BAB2"/>
    <w:rsid w:val="3DDD22B3"/>
    <w:rsid w:val="3DECD1BC"/>
    <w:rsid w:val="3E0E40FA"/>
    <w:rsid w:val="3E297D36"/>
    <w:rsid w:val="3E35C2BC"/>
    <w:rsid w:val="3E540F52"/>
    <w:rsid w:val="3E766689"/>
    <w:rsid w:val="3E894E49"/>
    <w:rsid w:val="3EBD7B47"/>
    <w:rsid w:val="3EEA0E03"/>
    <w:rsid w:val="3F2C82F2"/>
    <w:rsid w:val="3F2D22DA"/>
    <w:rsid w:val="3F622CE5"/>
    <w:rsid w:val="3FA1B0EB"/>
    <w:rsid w:val="3FE4D58E"/>
    <w:rsid w:val="40013F9C"/>
    <w:rsid w:val="402CD949"/>
    <w:rsid w:val="408F9E3E"/>
    <w:rsid w:val="409FDAA7"/>
    <w:rsid w:val="40E7838B"/>
    <w:rsid w:val="40F189CC"/>
    <w:rsid w:val="4140B0AE"/>
    <w:rsid w:val="415AC8A6"/>
    <w:rsid w:val="41684C07"/>
    <w:rsid w:val="417485B6"/>
    <w:rsid w:val="418B66D7"/>
    <w:rsid w:val="41CE805D"/>
    <w:rsid w:val="41DAC8F1"/>
    <w:rsid w:val="41E37617"/>
    <w:rsid w:val="41E5B9DA"/>
    <w:rsid w:val="42688FEF"/>
    <w:rsid w:val="42693BE5"/>
    <w:rsid w:val="428064CB"/>
    <w:rsid w:val="42AEEE48"/>
    <w:rsid w:val="42C93CB5"/>
    <w:rsid w:val="430CA0A2"/>
    <w:rsid w:val="4312D305"/>
    <w:rsid w:val="43619933"/>
    <w:rsid w:val="43A98A02"/>
    <w:rsid w:val="43BE656B"/>
    <w:rsid w:val="43E7BD05"/>
    <w:rsid w:val="44289BF2"/>
    <w:rsid w:val="44421ECE"/>
    <w:rsid w:val="44455C0C"/>
    <w:rsid w:val="446255C9"/>
    <w:rsid w:val="44C47BA9"/>
    <w:rsid w:val="450B5B7F"/>
    <w:rsid w:val="451092EE"/>
    <w:rsid w:val="454AAE6B"/>
    <w:rsid w:val="45610A19"/>
    <w:rsid w:val="4575ECAC"/>
    <w:rsid w:val="45CBF411"/>
    <w:rsid w:val="45CE3E29"/>
    <w:rsid w:val="45E38E75"/>
    <w:rsid w:val="45EC4F25"/>
    <w:rsid w:val="4604773C"/>
    <w:rsid w:val="463EB5EB"/>
    <w:rsid w:val="464D6F81"/>
    <w:rsid w:val="466CF99D"/>
    <w:rsid w:val="46740C3D"/>
    <w:rsid w:val="46898E7A"/>
    <w:rsid w:val="469022AE"/>
    <w:rsid w:val="46972C69"/>
    <w:rsid w:val="469D7E82"/>
    <w:rsid w:val="46AD8CE1"/>
    <w:rsid w:val="46F9799A"/>
    <w:rsid w:val="4707DEBF"/>
    <w:rsid w:val="470AF47B"/>
    <w:rsid w:val="47421554"/>
    <w:rsid w:val="475A3334"/>
    <w:rsid w:val="476A7E43"/>
    <w:rsid w:val="47B017A1"/>
    <w:rsid w:val="480E48D9"/>
    <w:rsid w:val="4819D46D"/>
    <w:rsid w:val="481E7014"/>
    <w:rsid w:val="482AB7FB"/>
    <w:rsid w:val="483D648F"/>
    <w:rsid w:val="4867DF2C"/>
    <w:rsid w:val="48745FEB"/>
    <w:rsid w:val="48B31EC3"/>
    <w:rsid w:val="49020FF1"/>
    <w:rsid w:val="490FDED5"/>
    <w:rsid w:val="4971B0F9"/>
    <w:rsid w:val="4979AD23"/>
    <w:rsid w:val="49BA09BD"/>
    <w:rsid w:val="49D4E26C"/>
    <w:rsid w:val="49FB3E16"/>
    <w:rsid w:val="4A00331A"/>
    <w:rsid w:val="4A10C129"/>
    <w:rsid w:val="4A11E15F"/>
    <w:rsid w:val="4A4E5369"/>
    <w:rsid w:val="4A7FD2B3"/>
    <w:rsid w:val="4AA3BFEE"/>
    <w:rsid w:val="4ADB1934"/>
    <w:rsid w:val="4B0A98AD"/>
    <w:rsid w:val="4B2A7866"/>
    <w:rsid w:val="4B66AC15"/>
    <w:rsid w:val="4BFC07BB"/>
    <w:rsid w:val="4C158961"/>
    <w:rsid w:val="4C21A9A6"/>
    <w:rsid w:val="4C3F0DB8"/>
    <w:rsid w:val="4C4B67A7"/>
    <w:rsid w:val="4C87D4B7"/>
    <w:rsid w:val="4C906368"/>
    <w:rsid w:val="4C9470D0"/>
    <w:rsid w:val="4CCBEDE1"/>
    <w:rsid w:val="4CD646A8"/>
    <w:rsid w:val="4CE9A235"/>
    <w:rsid w:val="4CEEAC0D"/>
    <w:rsid w:val="4D0C5C26"/>
    <w:rsid w:val="4D4D4F1D"/>
    <w:rsid w:val="4D83E0B6"/>
    <w:rsid w:val="4D876DAB"/>
    <w:rsid w:val="4D91812D"/>
    <w:rsid w:val="4DE2DC5A"/>
    <w:rsid w:val="4DE910FB"/>
    <w:rsid w:val="4E078144"/>
    <w:rsid w:val="4E23A518"/>
    <w:rsid w:val="4E418386"/>
    <w:rsid w:val="4E5BF5A0"/>
    <w:rsid w:val="4E6EB250"/>
    <w:rsid w:val="4ED24562"/>
    <w:rsid w:val="4EE7E5C2"/>
    <w:rsid w:val="4EF6C7EA"/>
    <w:rsid w:val="4F49489F"/>
    <w:rsid w:val="4F771E1B"/>
    <w:rsid w:val="4F812440"/>
    <w:rsid w:val="4F9477E9"/>
    <w:rsid w:val="4FE13614"/>
    <w:rsid w:val="4FF5C147"/>
    <w:rsid w:val="4FFE3570"/>
    <w:rsid w:val="4FFE3B09"/>
    <w:rsid w:val="50080209"/>
    <w:rsid w:val="503EEB3E"/>
    <w:rsid w:val="508828A4"/>
    <w:rsid w:val="509BBF27"/>
    <w:rsid w:val="50A63EC1"/>
    <w:rsid w:val="50C853E5"/>
    <w:rsid w:val="50D86647"/>
    <w:rsid w:val="50DA1819"/>
    <w:rsid w:val="510B2659"/>
    <w:rsid w:val="512697AE"/>
    <w:rsid w:val="516863A1"/>
    <w:rsid w:val="517EED82"/>
    <w:rsid w:val="51910ECA"/>
    <w:rsid w:val="519A0B6A"/>
    <w:rsid w:val="51ADA249"/>
    <w:rsid w:val="51BC391D"/>
    <w:rsid w:val="51D5ED99"/>
    <w:rsid w:val="51FFD774"/>
    <w:rsid w:val="5211E7B8"/>
    <w:rsid w:val="5264A4B8"/>
    <w:rsid w:val="5276A4B2"/>
    <w:rsid w:val="52A73D69"/>
    <w:rsid w:val="52ACFA9E"/>
    <w:rsid w:val="52C1E2AC"/>
    <w:rsid w:val="52CAE43A"/>
    <w:rsid w:val="52CCE158"/>
    <w:rsid w:val="52D3F3F9"/>
    <w:rsid w:val="52FF02C6"/>
    <w:rsid w:val="530FCE72"/>
    <w:rsid w:val="531AB382"/>
    <w:rsid w:val="534A5A0D"/>
    <w:rsid w:val="539BB511"/>
    <w:rsid w:val="53B0907A"/>
    <w:rsid w:val="53D04F26"/>
    <w:rsid w:val="54021DF7"/>
    <w:rsid w:val="5403AC86"/>
    <w:rsid w:val="540C5A71"/>
    <w:rsid w:val="54396C5F"/>
    <w:rsid w:val="54563C98"/>
    <w:rsid w:val="549A2DC3"/>
    <w:rsid w:val="54C387D0"/>
    <w:rsid w:val="54DA33D5"/>
    <w:rsid w:val="555E883B"/>
    <w:rsid w:val="559039D1"/>
    <w:rsid w:val="55BA9848"/>
    <w:rsid w:val="55DD1721"/>
    <w:rsid w:val="55FD9533"/>
    <w:rsid w:val="5602DDE7"/>
    <w:rsid w:val="5609E5AA"/>
    <w:rsid w:val="560ABDA6"/>
    <w:rsid w:val="560AFD5E"/>
    <w:rsid w:val="56330C4F"/>
    <w:rsid w:val="5647908F"/>
    <w:rsid w:val="568DEC11"/>
    <w:rsid w:val="56B4D4A7"/>
    <w:rsid w:val="56CC3AFA"/>
    <w:rsid w:val="57276820"/>
    <w:rsid w:val="572DBFE0"/>
    <w:rsid w:val="57397A73"/>
    <w:rsid w:val="575EBF61"/>
    <w:rsid w:val="576A8650"/>
    <w:rsid w:val="577C41C6"/>
    <w:rsid w:val="579EAE48"/>
    <w:rsid w:val="57ABED42"/>
    <w:rsid w:val="57B5D0A0"/>
    <w:rsid w:val="57C0466B"/>
    <w:rsid w:val="57D3BA72"/>
    <w:rsid w:val="5803B229"/>
    <w:rsid w:val="581ABFBD"/>
    <w:rsid w:val="5828A318"/>
    <w:rsid w:val="58374F74"/>
    <w:rsid w:val="5841B80B"/>
    <w:rsid w:val="58598B49"/>
    <w:rsid w:val="58A59411"/>
    <w:rsid w:val="58C65959"/>
    <w:rsid w:val="58F59C0A"/>
    <w:rsid w:val="58FB572D"/>
    <w:rsid w:val="58FE7A1C"/>
    <w:rsid w:val="59154D2F"/>
    <w:rsid w:val="5961D830"/>
    <w:rsid w:val="5A06F8CA"/>
    <w:rsid w:val="5A0F55BC"/>
    <w:rsid w:val="5A446951"/>
    <w:rsid w:val="5A4BBB50"/>
    <w:rsid w:val="5A7D8148"/>
    <w:rsid w:val="5A933E14"/>
    <w:rsid w:val="5AA952D8"/>
    <w:rsid w:val="5ACACC04"/>
    <w:rsid w:val="5AD3F629"/>
    <w:rsid w:val="5B0456AD"/>
    <w:rsid w:val="5B056DCC"/>
    <w:rsid w:val="5B3AED0E"/>
    <w:rsid w:val="5B3DC861"/>
    <w:rsid w:val="5B3DD619"/>
    <w:rsid w:val="5B4D2AC0"/>
    <w:rsid w:val="5B52A5F7"/>
    <w:rsid w:val="5B9F9ABC"/>
    <w:rsid w:val="5BA78F27"/>
    <w:rsid w:val="5BAC771F"/>
    <w:rsid w:val="5BED042C"/>
    <w:rsid w:val="5C1F3D97"/>
    <w:rsid w:val="5C35ED61"/>
    <w:rsid w:val="5CCD1AEB"/>
    <w:rsid w:val="5D281221"/>
    <w:rsid w:val="5D2DA550"/>
    <w:rsid w:val="5D2E0AE6"/>
    <w:rsid w:val="5D3C1F35"/>
    <w:rsid w:val="5DA521B1"/>
    <w:rsid w:val="5DEA8804"/>
    <w:rsid w:val="5E03468D"/>
    <w:rsid w:val="5E1C5D83"/>
    <w:rsid w:val="5E485D52"/>
    <w:rsid w:val="5E604ABF"/>
    <w:rsid w:val="5E69DAA4"/>
    <w:rsid w:val="5E7364B1"/>
    <w:rsid w:val="5E84B130"/>
    <w:rsid w:val="5E98B946"/>
    <w:rsid w:val="5E9B67EA"/>
    <w:rsid w:val="5EB2DD1B"/>
    <w:rsid w:val="5EE40C0D"/>
    <w:rsid w:val="5EF67928"/>
    <w:rsid w:val="5F2F7C3A"/>
    <w:rsid w:val="5F8D75AE"/>
    <w:rsid w:val="5FC86E94"/>
    <w:rsid w:val="5FCF6AB3"/>
    <w:rsid w:val="6006388E"/>
    <w:rsid w:val="600AEC70"/>
    <w:rsid w:val="603950DC"/>
    <w:rsid w:val="6045A101"/>
    <w:rsid w:val="606F527F"/>
    <w:rsid w:val="60955FA9"/>
    <w:rsid w:val="60A1D6AE"/>
    <w:rsid w:val="60B4E95C"/>
    <w:rsid w:val="60D4E739"/>
    <w:rsid w:val="6106B64F"/>
    <w:rsid w:val="6126A481"/>
    <w:rsid w:val="612F4008"/>
    <w:rsid w:val="6143A2A4"/>
    <w:rsid w:val="61614863"/>
    <w:rsid w:val="6161E9E9"/>
    <w:rsid w:val="61875783"/>
    <w:rsid w:val="61A53910"/>
    <w:rsid w:val="61D2335E"/>
    <w:rsid w:val="61D8AB7D"/>
    <w:rsid w:val="6221BC90"/>
    <w:rsid w:val="628119EA"/>
    <w:rsid w:val="62968C21"/>
    <w:rsid w:val="62DE9D8F"/>
    <w:rsid w:val="62EA48B9"/>
    <w:rsid w:val="62ED8A5C"/>
    <w:rsid w:val="63233BCB"/>
    <w:rsid w:val="63347EFF"/>
    <w:rsid w:val="638290B7"/>
    <w:rsid w:val="63B95D81"/>
    <w:rsid w:val="63D6A661"/>
    <w:rsid w:val="63FA5A8F"/>
    <w:rsid w:val="648AD5E4"/>
    <w:rsid w:val="64F29A32"/>
    <w:rsid w:val="64FE502D"/>
    <w:rsid w:val="651FC33E"/>
    <w:rsid w:val="6546126A"/>
    <w:rsid w:val="655CA293"/>
    <w:rsid w:val="65902A4B"/>
    <w:rsid w:val="65AD7A5A"/>
    <w:rsid w:val="65EE2F81"/>
    <w:rsid w:val="6617928B"/>
    <w:rsid w:val="66658084"/>
    <w:rsid w:val="66CC0298"/>
    <w:rsid w:val="66CC455F"/>
    <w:rsid w:val="66CEE59D"/>
    <w:rsid w:val="6711008B"/>
    <w:rsid w:val="672D5691"/>
    <w:rsid w:val="67408F71"/>
    <w:rsid w:val="6773BF4C"/>
    <w:rsid w:val="67E1432F"/>
    <w:rsid w:val="67F598E8"/>
    <w:rsid w:val="682A3AF4"/>
    <w:rsid w:val="6867893C"/>
    <w:rsid w:val="6872EF77"/>
    <w:rsid w:val="68839210"/>
    <w:rsid w:val="68BFC24E"/>
    <w:rsid w:val="68CA61B3"/>
    <w:rsid w:val="68D405EE"/>
    <w:rsid w:val="68DEC5D0"/>
    <w:rsid w:val="68EDE8CB"/>
    <w:rsid w:val="6927CF66"/>
    <w:rsid w:val="693A3CC7"/>
    <w:rsid w:val="6972ED4C"/>
    <w:rsid w:val="69A748DE"/>
    <w:rsid w:val="69E21835"/>
    <w:rsid w:val="69F7C989"/>
    <w:rsid w:val="6A2B3D09"/>
    <w:rsid w:val="6A687B17"/>
    <w:rsid w:val="6AA3556E"/>
    <w:rsid w:val="6AABEC75"/>
    <w:rsid w:val="6AC448D4"/>
    <w:rsid w:val="6AC57EEE"/>
    <w:rsid w:val="6ACBD7C5"/>
    <w:rsid w:val="6ACF0598"/>
    <w:rsid w:val="6AF1B841"/>
    <w:rsid w:val="6B2F354F"/>
    <w:rsid w:val="6B5ED8DF"/>
    <w:rsid w:val="6B874035"/>
    <w:rsid w:val="6B88FB29"/>
    <w:rsid w:val="6BB049EB"/>
    <w:rsid w:val="6BCF5EBF"/>
    <w:rsid w:val="6C0E3D6A"/>
    <w:rsid w:val="6C2BBF79"/>
    <w:rsid w:val="6C3A603E"/>
    <w:rsid w:val="6CA38652"/>
    <w:rsid w:val="6CA43260"/>
    <w:rsid w:val="6CD9AFC8"/>
    <w:rsid w:val="6CDBB50B"/>
    <w:rsid w:val="6DDC0F22"/>
    <w:rsid w:val="6E7ACF11"/>
    <w:rsid w:val="6EC8812B"/>
    <w:rsid w:val="6EE0B445"/>
    <w:rsid w:val="6EF0897B"/>
    <w:rsid w:val="6EF7C4C8"/>
    <w:rsid w:val="6FC810DA"/>
    <w:rsid w:val="6FCC0D64"/>
    <w:rsid w:val="7036B2F7"/>
    <w:rsid w:val="703FF636"/>
    <w:rsid w:val="705B20BC"/>
    <w:rsid w:val="70A37B5D"/>
    <w:rsid w:val="70D4EC13"/>
    <w:rsid w:val="70FF4774"/>
    <w:rsid w:val="711B47E2"/>
    <w:rsid w:val="713104AE"/>
    <w:rsid w:val="718A2FF1"/>
    <w:rsid w:val="71BB8514"/>
    <w:rsid w:val="71C941F2"/>
    <w:rsid w:val="71D51B0E"/>
    <w:rsid w:val="72523381"/>
    <w:rsid w:val="727545FE"/>
    <w:rsid w:val="727687CD"/>
    <w:rsid w:val="7286656C"/>
    <w:rsid w:val="72A94188"/>
    <w:rsid w:val="72C56E86"/>
    <w:rsid w:val="72F7EEF1"/>
    <w:rsid w:val="73780AE0"/>
    <w:rsid w:val="7397BDA0"/>
    <w:rsid w:val="73F50BF2"/>
    <w:rsid w:val="74369D6B"/>
    <w:rsid w:val="74498703"/>
    <w:rsid w:val="7455B1D0"/>
    <w:rsid w:val="745D3353"/>
    <w:rsid w:val="746B56C4"/>
    <w:rsid w:val="747B8E7E"/>
    <w:rsid w:val="7490C5FF"/>
    <w:rsid w:val="7497F933"/>
    <w:rsid w:val="749EBA09"/>
    <w:rsid w:val="74A94D7F"/>
    <w:rsid w:val="74AC4EED"/>
    <w:rsid w:val="75779A00"/>
    <w:rsid w:val="75F8B92A"/>
    <w:rsid w:val="75FB67CE"/>
    <w:rsid w:val="75FE2683"/>
    <w:rsid w:val="75FEE967"/>
    <w:rsid w:val="7625B6AC"/>
    <w:rsid w:val="76747597"/>
    <w:rsid w:val="76983F44"/>
    <w:rsid w:val="76A2BD5D"/>
    <w:rsid w:val="76D97F9A"/>
    <w:rsid w:val="76F1F765"/>
    <w:rsid w:val="76F2FC92"/>
    <w:rsid w:val="7700407A"/>
    <w:rsid w:val="77591301"/>
    <w:rsid w:val="77592FFA"/>
    <w:rsid w:val="78093910"/>
    <w:rsid w:val="780D1E17"/>
    <w:rsid w:val="781CA3F5"/>
    <w:rsid w:val="783FA9AF"/>
    <w:rsid w:val="78809C59"/>
    <w:rsid w:val="788FE31A"/>
    <w:rsid w:val="789A86DE"/>
    <w:rsid w:val="78BCFD42"/>
    <w:rsid w:val="78C05809"/>
    <w:rsid w:val="78EA6923"/>
    <w:rsid w:val="793EC7E7"/>
    <w:rsid w:val="799E87ED"/>
    <w:rsid w:val="79B5F32B"/>
    <w:rsid w:val="7A18D12D"/>
    <w:rsid w:val="7A2A9D54"/>
    <w:rsid w:val="7A2FBB04"/>
    <w:rsid w:val="7A93F770"/>
    <w:rsid w:val="7AEFCF2E"/>
    <w:rsid w:val="7B94CAA3"/>
    <w:rsid w:val="7B9E0FE7"/>
    <w:rsid w:val="7BCEB3D3"/>
    <w:rsid w:val="7BDFF5DC"/>
    <w:rsid w:val="7C598460"/>
    <w:rsid w:val="7C735426"/>
    <w:rsid w:val="7C8A9204"/>
    <w:rsid w:val="7C9D1B1A"/>
    <w:rsid w:val="7CAE4D32"/>
    <w:rsid w:val="7CCAF388"/>
    <w:rsid w:val="7CED63F9"/>
    <w:rsid w:val="7D023486"/>
    <w:rsid w:val="7D16CB85"/>
    <w:rsid w:val="7D2CAE26"/>
    <w:rsid w:val="7D3B0BE7"/>
    <w:rsid w:val="7D3F3BE3"/>
    <w:rsid w:val="7D43E55B"/>
    <w:rsid w:val="7D744F45"/>
    <w:rsid w:val="7D86986A"/>
    <w:rsid w:val="7D89F6AD"/>
    <w:rsid w:val="7DC4AC2F"/>
    <w:rsid w:val="7DC4F4C6"/>
    <w:rsid w:val="7DC75673"/>
    <w:rsid w:val="7DCEAF04"/>
    <w:rsid w:val="7DDE5773"/>
    <w:rsid w:val="7E092076"/>
    <w:rsid w:val="7E178EE1"/>
    <w:rsid w:val="7E1BA6DB"/>
    <w:rsid w:val="7E2B9529"/>
    <w:rsid w:val="7E9B67EF"/>
    <w:rsid w:val="7EC8EF1A"/>
    <w:rsid w:val="7EECE1F3"/>
    <w:rsid w:val="7F06FF20"/>
    <w:rsid w:val="7F6DC948"/>
    <w:rsid w:val="7F790243"/>
    <w:rsid w:val="7FF1A7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2A2CB7"/>
  <w15:docId w15:val="{249384c8-6c10-4f3c-9b86-718aede3317e}"/>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429F3"/>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4319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34"/>
    <w:qFormat/>
    <w:rsid w:val="0074706B"/>
    <w:pPr>
      <w:ind w:left="720"/>
      <w:contextualSpacing/>
    </w:pPr>
  </w:style>
  <w:style w:type="paragraph" w:styleId="BalloonText">
    <w:name w:val="Balloon Text"/>
    <w:basedOn w:val="Normal"/>
    <w:link w:val="BalloonTextChar"/>
    <w:uiPriority w:val="99"/>
    <w:semiHidden/>
    <w:unhideWhenUsed/>
    <w:rsid w:val="007F0FD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F0FD1"/>
    <w:rPr>
      <w:rFonts w:ascii="Tahoma" w:hAnsi="Tahoma" w:cs="Tahoma"/>
      <w:sz w:val="16"/>
      <w:szCs w:val="16"/>
    </w:rPr>
  </w:style>
  <w:style w:type="character" w:styleId="Hyperlink">
    <w:name w:val="Hyperlink"/>
    <w:basedOn w:val="DefaultParagraphFont"/>
    <w:uiPriority w:val="99"/>
    <w:unhideWhenUsed/>
    <w:rsid w:val="00CF14CE"/>
    <w:rPr>
      <w:color w:val="0000FF"/>
      <w:u w:val="single"/>
    </w:rPr>
  </w:style>
  <w:style w:type="table" w:styleId="LightShading-Accent1">
    <w:name w:val="Light Shading Accent 1"/>
    <w:basedOn w:val="TableNormal"/>
    <w:uiPriority w:val="60"/>
    <w:rsid w:val="00286633"/>
    <w:pPr>
      <w:spacing w:after="0" w:line="240" w:lineRule="auto"/>
    </w:pPr>
    <w:rPr>
      <w:color w:val="2E74B5" w:themeColor="accent1" w:themeShade="BF"/>
    </w:rPr>
    <w:tblPr>
      <w:tblStyleRowBandSize w:val="1"/>
      <w:tblStyleColBandSize w:val="1"/>
      <w:tblInd w:w="0" w:type="dxa"/>
      <w:tblBorders>
        <w:top w:val="single" w:color="5B9BD5" w:themeColor="accent1" w:sz="8" w:space="0"/>
        <w:bottom w:val="single" w:color="5B9BD5"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la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286633"/>
    <w:pPr>
      <w:spacing w:after="0" w:line="240" w:lineRule="auto"/>
    </w:pPr>
    <w:rPr>
      <w:color w:val="C45911" w:themeColor="accent2" w:themeShade="BF"/>
    </w:rPr>
    <w:tblPr>
      <w:tblStyleRowBandSize w:val="1"/>
      <w:tblStyleColBandSize w:val="1"/>
      <w:tblInd w:w="0" w:type="dxa"/>
      <w:tblBorders>
        <w:top w:val="single" w:color="ED7D31" w:themeColor="accent2" w:sz="8" w:space="0"/>
        <w:bottom w:val="single" w:color="ED7D31"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rPr>
        <w:b/>
        <w:bCs/>
      </w:rPr>
      <w:tblPr/>
      <w:tcPr>
        <w:tcBorders>
          <w:top w:val="single" w:color="ED7D31" w:themeColor="accent2" w:sz="8" w:space="0"/>
          <w:left w:val="nil"/>
          <w:bottom w:val="single" w:color="ED7D31"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List-Accent5">
    <w:name w:val="Light List Accent 5"/>
    <w:basedOn w:val="TableNormal"/>
    <w:uiPriority w:val="61"/>
    <w:rsid w:val="00286633"/>
    <w:pPr>
      <w:spacing w:after="0" w:line="240" w:lineRule="auto"/>
    </w:pPr>
    <w:tblPr>
      <w:tblStyleRowBandSize w:val="1"/>
      <w:tblStyleColBandSize w:val="1"/>
      <w:tblInd w:w="0" w:type="dxa"/>
      <w:tblBorders>
        <w:top w:val="single" w:color="4472C4" w:themeColor="accent5" w:sz="8" w:space="0"/>
        <w:left w:val="single" w:color="4472C4" w:themeColor="accent5" w:sz="8" w:space="0"/>
        <w:bottom w:val="single" w:color="4472C4" w:themeColor="accent5" w:sz="8" w:space="0"/>
        <w:right w:val="single" w:color="4472C4"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color="4472C4" w:themeColor="accent5" w:sz="6" w:space="0"/>
          <w:left w:val="single" w:color="4472C4" w:themeColor="accent5" w:sz="8" w:space="0"/>
          <w:bottom w:val="single" w:color="4472C4" w:themeColor="accent5" w:sz="8" w:space="0"/>
          <w:right w:val="single" w:color="4472C4" w:themeColor="accent5" w:sz="8" w:space="0"/>
        </w:tcBorders>
      </w:tcPr>
    </w:tblStylePr>
    <w:tblStylePr w:type="firstCol">
      <w:rPr>
        <w:b/>
        <w:bCs/>
      </w:rPr>
    </w:tblStylePr>
    <w:tblStylePr w:type="lastCol">
      <w:rPr>
        <w:b/>
        <w:bCs/>
      </w:rPr>
    </w:tblStylePr>
    <w:tblStylePr w:type="band1Vert">
      <w:tblPr/>
      <w:tcPr>
        <w:tcBorders>
          <w:top w:val="single" w:color="4472C4" w:themeColor="accent5" w:sz="8" w:space="0"/>
          <w:left w:val="single" w:color="4472C4" w:themeColor="accent5" w:sz="8" w:space="0"/>
          <w:bottom w:val="single" w:color="4472C4" w:themeColor="accent5" w:sz="8" w:space="0"/>
          <w:right w:val="single" w:color="4472C4" w:themeColor="accent5" w:sz="8" w:space="0"/>
        </w:tcBorders>
      </w:tcPr>
    </w:tblStylePr>
    <w:tblStylePr w:type="band1Horz">
      <w:tblPr/>
      <w:tcPr>
        <w:tcBorders>
          <w:top w:val="single" w:color="4472C4" w:themeColor="accent5" w:sz="8" w:space="0"/>
          <w:left w:val="single" w:color="4472C4" w:themeColor="accent5" w:sz="8" w:space="0"/>
          <w:bottom w:val="single" w:color="4472C4" w:themeColor="accent5" w:sz="8" w:space="0"/>
          <w:right w:val="single" w:color="4472C4" w:themeColor="accent5" w:sz="8" w:space="0"/>
        </w:tcBorders>
      </w:tcPr>
    </w:tblStylePr>
  </w:style>
  <w:style w:type="table" w:styleId="LightGrid-Accent2">
    <w:name w:val="Light Grid Accent 2"/>
    <w:basedOn w:val="TableNormal"/>
    <w:uiPriority w:val="62"/>
    <w:rsid w:val="00286633"/>
    <w:pPr>
      <w:spacing w:after="0" w:line="240" w:lineRule="auto"/>
    </w:pPr>
    <w:tblPr>
      <w:tblStyleRowBandSize w:val="1"/>
      <w:tblStyleColBandSize w:val="1"/>
      <w:tblInd w:w="0" w:type="dxa"/>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color="ED7D31"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color="ED7D31"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B" w:themeFill="accent2" w:themeFillTint="3F"/>
      </w:tcPr>
    </w:tblStylePr>
    <w:tblStylePr w:type="band1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color="ED7D31" w:themeColor="accent2" w:sz="8" w:space="0"/>
        </w:tcBorders>
        <w:shd w:val="clear" w:color="auto" w:fill="FADECB" w:themeFill="accent2" w:themeFillTint="3F"/>
      </w:tcPr>
    </w:tblStylePr>
    <w:tblStylePr w:type="band2Horz">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color="ED7D31" w:themeColor="accent2" w:sz="8" w:space="0"/>
        </w:tcBorders>
      </w:tcPr>
    </w:tblStylePr>
  </w:style>
  <w:style w:type="paragraph" w:styleId="paragraph" w:customStyle="1">
    <w:name w:val="paragraph"/>
    <w:basedOn w:val="Normal"/>
    <w:rsid w:val="00AC2BF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C2BFC"/>
  </w:style>
  <w:style w:type="character" w:styleId="eop" w:customStyle="1">
    <w:name w:val="eop"/>
    <w:basedOn w:val="DefaultParagraphFont"/>
    <w:rsid w:val="00AC2BFC"/>
  </w:style>
</w:styles>
</file>

<file path=word/webSettings.xml><?xml version="1.0" encoding="utf-8"?>
<w:webSettings xmlns:r="http://schemas.openxmlformats.org/officeDocument/2006/relationships" xmlns:w="http://schemas.openxmlformats.org/wordprocessingml/2006/main">
  <w:divs>
    <w:div w:id="374353875">
      <w:bodyDiv w:val="1"/>
      <w:marLeft w:val="0"/>
      <w:marRight w:val="0"/>
      <w:marTop w:val="0"/>
      <w:marBottom w:val="0"/>
      <w:divBdr>
        <w:top w:val="none" w:sz="0" w:space="0" w:color="auto"/>
        <w:left w:val="none" w:sz="0" w:space="0" w:color="auto"/>
        <w:bottom w:val="none" w:sz="0" w:space="0" w:color="auto"/>
        <w:right w:val="none" w:sz="0" w:space="0" w:color="auto"/>
      </w:divBdr>
      <w:divsChild>
        <w:div w:id="1241986735">
          <w:marLeft w:val="0"/>
          <w:marRight w:val="0"/>
          <w:marTop w:val="0"/>
          <w:marBottom w:val="0"/>
          <w:divBdr>
            <w:top w:val="none" w:sz="0" w:space="0" w:color="auto"/>
            <w:left w:val="none" w:sz="0" w:space="0" w:color="auto"/>
            <w:bottom w:val="none" w:sz="0" w:space="0" w:color="auto"/>
            <w:right w:val="none" w:sz="0" w:space="0" w:color="auto"/>
          </w:divBdr>
        </w:div>
        <w:div w:id="1572231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14" /><Relationship Type="http://schemas.openxmlformats.org/officeDocument/2006/relationships/hyperlink" Target="https://www.bbc.co.uk/bitesize/topics/z8x6cj6/articles/zcm3qhv" TargetMode="External" Id="Ra31d4373864a4404" /><Relationship Type="http://schemas.openxmlformats.org/officeDocument/2006/relationships/hyperlink" Target="https://www.oxfordowl.co.uk/for-school/oxford-owl-ebook" TargetMode="External" Id="R72d34d9b56214dd1" /><Relationship Type="http://schemas.openxmlformats.org/officeDocument/2006/relationships/hyperlink" Target="https://youtu.be/YPW-ZkhRUPY" TargetMode="External" Id="Ra1a56e6667014d1a" /><Relationship Type="http://schemas.openxmlformats.org/officeDocument/2006/relationships/hyperlink" Target="https://www.phonicsplay.co.uk/resources/phase/5/dragons-den" TargetMode="External" Id="Rb2f6e3ca562f41af" /><Relationship Type="http://schemas.openxmlformats.org/officeDocument/2006/relationships/hyperlink" Target="https://www.youtube.com/watch?v=8Qy0VtMS_FM" TargetMode="External" Id="R5b424763e87e4174" /><Relationship Type="http://schemas.openxmlformats.org/officeDocument/2006/relationships/hyperlink" Target="https://www.youtube.com/watch?v=i9qo6OLyCgc" TargetMode="External" Id="R1765e508965d41c1" /><Relationship Type="http://schemas.openxmlformats.org/officeDocument/2006/relationships/hyperlink" Target="https://www.topmarks.co.uk/learning-to-count/place-value-basketball" TargetMode="External" Id="R9458524a00e9481f" /><Relationship Type="http://schemas.openxmlformats.org/officeDocument/2006/relationships/hyperlink" Target="https://www.youtube.com/watch?v=eVClAj8q_lY" TargetMode="External" Id="R57762f0dea0f4ff3" /><Relationship Type="http://schemas.openxmlformats.org/officeDocument/2006/relationships/hyperlink" Target="https://classroom.thenational.academy/lessons/grouping-and-counting-in-tens-60t3ee" TargetMode="External" Id="R57398da944b14754" /><Relationship Type="http://schemas.openxmlformats.org/officeDocument/2006/relationships/hyperlink" Target="https://www.bbc.co.uk/iplayer/episode/p08jcshv/bitesize-57-year-olds-week-10-5-sports-day" TargetMode="External" Id="R41e3a87dcd0c40f5" /><Relationship Type="http://schemas.openxmlformats.org/officeDocument/2006/relationships/hyperlink" Target="https://www.phonicsplay.co.uk/resources/phase/4/space-race" TargetMode="External" Id="Ra9a77952bd5c483b" /><Relationship Type="http://schemas.openxmlformats.org/officeDocument/2006/relationships/hyperlink" Target="https://youtu.be/o9JSTYL7vyc" TargetMode="External" Id="R23c64999ce674557" /><Relationship Type="http://schemas.openxmlformats.org/officeDocument/2006/relationships/hyperlink" Target="https://www.ictgames.com/rangeArranger/index.html" TargetMode="External" Id="Rf186c1fde4834294" /><Relationship Type="http://schemas.openxmlformats.org/officeDocument/2006/relationships/hyperlink" Target="https://www.youtube.com/watch?v=NLw9sc6wz8E" TargetMode="External" Id="Rdc671883ed7544f1" /><Relationship Type="http://schemas.openxmlformats.org/officeDocument/2006/relationships/hyperlink" Target="https://youtu.be/aNcBWSBxSp0" TargetMode="External" Id="Rec9e66a059dc460a" /><Relationship Type="http://schemas.openxmlformats.org/officeDocument/2006/relationships/hyperlink" Target="https://www.bbc.co.uk/bitesize/articles/zhfjqp3" TargetMode="External" Id="R81d5472258fb4737" /><Relationship Type="http://schemas.openxmlformats.org/officeDocument/2006/relationships/image" Target="/media/image19.png" Id="R6d03692f9c2744ed" /><Relationship Type="http://schemas.openxmlformats.org/officeDocument/2006/relationships/image" Target="/media/image7.jpg" Id="R09e7f8d2ef914869" /><Relationship Type="http://schemas.openxmlformats.org/officeDocument/2006/relationships/image" Target="/media/image1a.png" Id="R8fbea8a32a3041f7" /><Relationship Type="http://schemas.openxmlformats.org/officeDocument/2006/relationships/image" Target="/media/image8.jpg" Id="Re12202cab1d24a7b" /><Relationship Type="http://schemas.openxmlformats.org/officeDocument/2006/relationships/image" Target="/media/image1b.png" Id="R7fbbe35f7e734d6a" /><Relationship Type="http://schemas.openxmlformats.org/officeDocument/2006/relationships/image" Target="/media/image9.jpg" Id="Rd68161e442f0444f" /><Relationship Type="http://schemas.openxmlformats.org/officeDocument/2006/relationships/image" Target="/media/image1c.png" Id="R9d8af783041143b7" /><Relationship Type="http://schemas.openxmlformats.org/officeDocument/2006/relationships/image" Target="/media/image1d.png" Id="Re7c5878678df40aa" /><Relationship Type="http://schemas.openxmlformats.org/officeDocument/2006/relationships/image" Target="/media/image1e.png" Id="R0e465a0de10641b7" /><Relationship Type="http://schemas.openxmlformats.org/officeDocument/2006/relationships/image" Target="/media/image29.png" Id="Ref17285cc9e249a2" /><Relationship Type="http://schemas.openxmlformats.org/officeDocument/2006/relationships/image" Target="/media/image2a.png" Id="R4117230dfafc432c" /><Relationship Type="http://schemas.openxmlformats.org/officeDocument/2006/relationships/image" Target="/media/image2b.png" Id="R4fc17ec3873e4194" /><Relationship Type="http://schemas.openxmlformats.org/officeDocument/2006/relationships/image" Target="/media/image2c.png" Id="R985f8d6bd6b04c51" /><Relationship Type="http://schemas.openxmlformats.org/officeDocument/2006/relationships/image" Target="/media/image2d.png" Id="Rf53f38f87ed640e1" /><Relationship Type="http://schemas.openxmlformats.org/officeDocument/2006/relationships/image" Target="/media/image2e.png" Id="R2f6ab70f7ac54ef5" /><Relationship Type="http://schemas.openxmlformats.org/officeDocument/2006/relationships/image" Target="/media/image2f.png" Id="R4615cb0b4cb048fd" /><Relationship Type="http://schemas.openxmlformats.org/officeDocument/2006/relationships/image" Target="/media/image30.png" Id="R8ab2bb2b7dd749af" /><Relationship Type="http://schemas.openxmlformats.org/officeDocument/2006/relationships/image" Target="/media/image31.png" Id="R3eeb0e81d3de4ff4" /><Relationship Type="http://schemas.openxmlformats.org/officeDocument/2006/relationships/image" Target="/media/image32.png" Id="Rca8a423ee455486a" /><Relationship Type="http://schemas.openxmlformats.org/officeDocument/2006/relationships/image" Target="/media/image33.png" Id="Rb47eed13b6294a77" /><Relationship Type="http://schemas.openxmlformats.org/officeDocument/2006/relationships/image" Target="/media/image34.png" Id="Rb92f813d1c9a4e68" /><Relationship Type="http://schemas.openxmlformats.org/officeDocument/2006/relationships/image" Target="/media/image35.png" Id="R622b74c6fe784f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0A81E689BEA447AA4C1C14E788D449" ma:contentTypeVersion="11" ma:contentTypeDescription="Create a new document." ma:contentTypeScope="" ma:versionID="8e3d7874c22856b6a6aad833eaedcb72">
  <xsd:schema xmlns:xsd="http://www.w3.org/2001/XMLSchema" xmlns:xs="http://www.w3.org/2001/XMLSchema" xmlns:p="http://schemas.microsoft.com/office/2006/metadata/properties" xmlns:ns2="8504fb25-fb8d-48ba-af91-215468b5ecf8" xmlns:ns3="364e19df-eafd-436d-bb8f-59ae978d567d" targetNamespace="http://schemas.microsoft.com/office/2006/metadata/properties" ma:root="true" ma:fieldsID="1a352648dfe338066d895e3d3f855c0d" ns2:_="" ns3:_="">
    <xsd:import namespace="8504fb25-fb8d-48ba-af91-215468b5ecf8"/>
    <xsd:import namespace="364e19df-eafd-436d-bb8f-59ae978d567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4fb25-fb8d-48ba-af91-215468b5e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4e19df-eafd-436d-bb8f-59ae978d56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D73B34-B0FD-46F5-9A4E-8567A2CBADB4}">
  <ds:schemaRefs>
    <ds:schemaRef ds:uri="http://schemas.microsoft.com/sharepoint/v3/contenttype/forms"/>
  </ds:schemaRefs>
</ds:datastoreItem>
</file>

<file path=customXml/itemProps2.xml><?xml version="1.0" encoding="utf-8"?>
<ds:datastoreItem xmlns:ds="http://schemas.openxmlformats.org/officeDocument/2006/customXml" ds:itemID="{5586D40D-9635-48EC-BFE9-B3C9AF4D7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4fb25-fb8d-48ba-af91-215468b5ecf8"/>
    <ds:schemaRef ds:uri="364e19df-eafd-436d-bb8f-59ae978d5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F39EAB-FE3F-41ED-9C0A-A07BD3FE636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HP</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Helen Adwick</lastModifiedBy>
  <revision>12</revision>
  <lastPrinted>2021-01-31T10:27:00.0000000Z</lastPrinted>
  <dcterms:created xsi:type="dcterms:W3CDTF">2021-02-02T08:51:00.0000000Z</dcterms:created>
  <dcterms:modified xsi:type="dcterms:W3CDTF">2021-02-07T08:22:37.7804331Z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0x0101005C0A81E689BEA447AA4C1C14E788D449</vt:lpwstr>
  </property>
</Properties>
</file>