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B36" w:rsidRDefault="00BF4DAB" w:rsidP="00BF4DAB">
      <w:pPr>
        <w:jc w:val="center"/>
        <w:rPr>
          <w:rFonts w:ascii="NTPreCursive" w:hAnsi="NTPreCursive"/>
          <w:sz w:val="40"/>
          <w:u w:val="single"/>
        </w:rPr>
      </w:pPr>
      <w:r>
        <w:rPr>
          <w:rFonts w:ascii="NTPreCursive" w:hAnsi="NTPreCursive"/>
          <w:noProof/>
          <w:sz w:val="32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4324350</wp:posOffset>
            </wp:positionH>
            <wp:positionV relativeFrom="paragraph">
              <wp:posOffset>0</wp:posOffset>
            </wp:positionV>
            <wp:extent cx="1800225" cy="567055"/>
            <wp:effectExtent l="0" t="0" r="9525" b="4445"/>
            <wp:wrapTight wrapText="bothSides">
              <wp:wrapPolygon edited="0">
                <wp:start x="0" y="0"/>
                <wp:lineTo x="0" y="21044"/>
                <wp:lineTo x="21486" y="21044"/>
                <wp:lineTo x="2148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mile2[1]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567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F4DAB">
        <w:rPr>
          <w:rFonts w:ascii="NTPreCursive" w:hAnsi="NTPreCursive"/>
          <w:sz w:val="40"/>
          <w:u w:val="single"/>
        </w:rPr>
        <w:t>SMILE</w:t>
      </w:r>
    </w:p>
    <w:p w:rsidR="00BF4DAB" w:rsidRDefault="00BF4DAB" w:rsidP="00BF4DAB">
      <w:pPr>
        <w:jc w:val="center"/>
        <w:rPr>
          <w:rFonts w:ascii="NTPreCursive" w:hAnsi="NTPreCursive"/>
          <w:sz w:val="40"/>
          <w:u w:val="single"/>
        </w:rPr>
      </w:pPr>
      <w:r>
        <w:rPr>
          <w:rFonts w:ascii="NTPreCursive" w:hAnsi="NTPreCursive"/>
          <w:sz w:val="40"/>
          <w:u w:val="single"/>
        </w:rPr>
        <w:t>Year 1 Curriculum</w:t>
      </w:r>
    </w:p>
    <w:p w:rsidR="00BF4DAB" w:rsidRDefault="00BF4DAB" w:rsidP="00BF4DAB">
      <w:pPr>
        <w:rPr>
          <w:rFonts w:ascii="NTPreCursive" w:hAnsi="NTPreCursive"/>
          <w:sz w:val="40"/>
        </w:rPr>
      </w:pPr>
      <w:r>
        <w:rPr>
          <w:rFonts w:ascii="NTPreCursive" w:hAnsi="NTPreCursive"/>
          <w:sz w:val="40"/>
        </w:rPr>
        <w:t xml:space="preserve">Autumn 1 – </w:t>
      </w:r>
      <w:proofErr w:type="spellStart"/>
      <w:r>
        <w:rPr>
          <w:rFonts w:ascii="NTPreCursive" w:hAnsi="NTPreCursive"/>
          <w:sz w:val="40"/>
        </w:rPr>
        <w:t>Shhh</w:t>
      </w:r>
      <w:proofErr w:type="spellEnd"/>
      <w:proofErr w:type="gramStart"/>
      <w:r>
        <w:rPr>
          <w:rFonts w:ascii="NTPreCursive" w:hAnsi="NTPreCursive"/>
          <w:sz w:val="40"/>
        </w:rPr>
        <w:t>..</w:t>
      </w:r>
      <w:proofErr w:type="gramEnd"/>
      <w:r>
        <w:rPr>
          <w:rFonts w:ascii="NTPreCursive" w:hAnsi="NTPreCursive"/>
          <w:sz w:val="40"/>
        </w:rPr>
        <w:t xml:space="preserve"> What’s that noise?</w:t>
      </w:r>
    </w:p>
    <w:p w:rsidR="00BF4DAB" w:rsidRDefault="00BF4DAB" w:rsidP="00BF4DAB">
      <w:pPr>
        <w:rPr>
          <w:rFonts w:ascii="NTPreCursive" w:hAnsi="NTPreCursive"/>
          <w:sz w:val="28"/>
        </w:rPr>
      </w:pPr>
      <w:r w:rsidRPr="00BF4DAB">
        <w:rPr>
          <w:rFonts w:ascii="NTPreCursive" w:hAnsi="NTPreCursive"/>
          <w:sz w:val="28"/>
        </w:rPr>
        <w:t xml:space="preserve">Speaking </w:t>
      </w:r>
      <w:r>
        <w:rPr>
          <w:rFonts w:ascii="NTPreCursive" w:hAnsi="NTPreCursive"/>
          <w:sz w:val="28"/>
        </w:rPr>
        <w:t>–</w:t>
      </w:r>
      <w:r w:rsidRPr="00BF4DAB">
        <w:rPr>
          <w:rFonts w:ascii="NTPreCursive" w:hAnsi="NTPreCursive"/>
          <w:sz w:val="28"/>
        </w:rPr>
        <w:t xml:space="preserve"> rete</w:t>
      </w:r>
      <w:r>
        <w:rPr>
          <w:rFonts w:ascii="NTPreCursive" w:hAnsi="NTPreCursive"/>
          <w:sz w:val="28"/>
        </w:rPr>
        <w:t>lling stories, introduction of talking partners/talking threes</w:t>
      </w:r>
    </w:p>
    <w:p w:rsidR="00BF4DAB" w:rsidRDefault="00BF4DAB" w:rsidP="00BF4DAB">
      <w:pPr>
        <w:rPr>
          <w:rFonts w:ascii="NTPreCursive" w:hAnsi="NTPreCursive"/>
          <w:sz w:val="28"/>
        </w:rPr>
      </w:pPr>
      <w:r>
        <w:rPr>
          <w:rFonts w:ascii="NTPreCursive" w:hAnsi="NTPreCursive"/>
          <w:sz w:val="28"/>
        </w:rPr>
        <w:t xml:space="preserve">Moving – Zen Den, Yoga </w:t>
      </w:r>
      <w:bookmarkStart w:id="0" w:name="_GoBack"/>
      <w:bookmarkEnd w:id="0"/>
    </w:p>
    <w:p w:rsidR="00BF4DAB" w:rsidRDefault="00BF4DAB" w:rsidP="00BF4DAB">
      <w:pPr>
        <w:rPr>
          <w:rFonts w:ascii="NTPreCursive" w:hAnsi="NTPreCursive"/>
          <w:sz w:val="28"/>
        </w:rPr>
      </w:pPr>
      <w:r>
        <w:rPr>
          <w:rFonts w:ascii="NTPreCursive" w:hAnsi="NTPreCursive"/>
          <w:sz w:val="28"/>
        </w:rPr>
        <w:t xml:space="preserve">Imagine – We’re going on a bear hunt role play, dance in P.E, hot seating </w:t>
      </w:r>
    </w:p>
    <w:p w:rsidR="00BF4DAB" w:rsidRDefault="00BF4DAB" w:rsidP="00BF4DAB">
      <w:pPr>
        <w:rPr>
          <w:rFonts w:ascii="NTPreCursive" w:hAnsi="NTPreCursive"/>
          <w:sz w:val="28"/>
        </w:rPr>
      </w:pPr>
      <w:r>
        <w:rPr>
          <w:rFonts w:ascii="NTPreCursive" w:hAnsi="NTPreCursive"/>
          <w:sz w:val="28"/>
        </w:rPr>
        <w:t xml:space="preserve">Learn – Geographical facts about the UK, signs of </w:t>
      </w:r>
      <w:proofErr w:type="gramStart"/>
      <w:r>
        <w:rPr>
          <w:rFonts w:ascii="NTPreCursive" w:hAnsi="NTPreCursive"/>
          <w:sz w:val="28"/>
        </w:rPr>
        <w:t>Autumn</w:t>
      </w:r>
      <w:proofErr w:type="gramEnd"/>
    </w:p>
    <w:p w:rsidR="00BF4DAB" w:rsidRDefault="00BF4DAB" w:rsidP="00BF4DAB">
      <w:pPr>
        <w:rPr>
          <w:rFonts w:ascii="NTPreCursive" w:hAnsi="NTPreCursive"/>
          <w:sz w:val="28"/>
        </w:rPr>
      </w:pPr>
      <w:r>
        <w:rPr>
          <w:rFonts w:ascii="NTPreCursive" w:hAnsi="NTPreCursive"/>
          <w:sz w:val="28"/>
        </w:rPr>
        <w:t xml:space="preserve">Explore – applying musical instruments to a story to create a ‘sound story’. </w:t>
      </w:r>
    </w:p>
    <w:p w:rsidR="00BF4DAB" w:rsidRDefault="00BF4DAB" w:rsidP="00BF4DAB">
      <w:pPr>
        <w:rPr>
          <w:rFonts w:ascii="NTPreCursive" w:hAnsi="NTPreCursive"/>
          <w:sz w:val="28"/>
        </w:rPr>
      </w:pPr>
    </w:p>
    <w:p w:rsidR="00BF4DAB" w:rsidRDefault="00BF4DAB" w:rsidP="00BF4DAB">
      <w:pPr>
        <w:rPr>
          <w:rFonts w:ascii="NTPreCursive" w:hAnsi="NTPreCursive"/>
          <w:sz w:val="40"/>
        </w:rPr>
      </w:pPr>
      <w:r>
        <w:rPr>
          <w:rFonts w:ascii="NTPreCursive" w:hAnsi="NTPreCursive"/>
          <w:sz w:val="40"/>
        </w:rPr>
        <w:t>Autumn 2 – What do bakers, bonfire night and Pudding Lane have in common?</w:t>
      </w:r>
    </w:p>
    <w:p w:rsidR="00BF4DAB" w:rsidRDefault="00BF4DAB" w:rsidP="00BF4DAB">
      <w:pPr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 xml:space="preserve">Speaking – retelling The </w:t>
      </w:r>
      <w:proofErr w:type="spellStart"/>
      <w:r>
        <w:rPr>
          <w:rFonts w:ascii="NTPreCursive" w:hAnsi="NTPreCursive"/>
          <w:sz w:val="32"/>
        </w:rPr>
        <w:t>Enourmous</w:t>
      </w:r>
      <w:proofErr w:type="spellEnd"/>
      <w:r>
        <w:rPr>
          <w:rFonts w:ascii="NTPreCursive" w:hAnsi="NTPreCursive"/>
          <w:sz w:val="32"/>
        </w:rPr>
        <w:t xml:space="preserve"> Turnip and turning it into our own versions</w:t>
      </w:r>
    </w:p>
    <w:p w:rsidR="00BF4DAB" w:rsidRDefault="00BF4DAB" w:rsidP="00BF4DAB">
      <w:pPr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Moving – Go Noodle, Zen Den, Finger Gym, actions to fairytales (</w:t>
      </w:r>
      <w:proofErr w:type="spellStart"/>
      <w:r>
        <w:rPr>
          <w:rFonts w:ascii="NTPreCursive" w:hAnsi="NTPreCursive"/>
          <w:sz w:val="32"/>
        </w:rPr>
        <w:t>Makaton</w:t>
      </w:r>
      <w:proofErr w:type="spellEnd"/>
      <w:r>
        <w:rPr>
          <w:rFonts w:ascii="NTPreCursive" w:hAnsi="NTPreCursive"/>
          <w:sz w:val="32"/>
        </w:rPr>
        <w:t>)</w:t>
      </w:r>
    </w:p>
    <w:p w:rsidR="00BF4DAB" w:rsidRDefault="00BF4DAB" w:rsidP="00BF4DAB">
      <w:pPr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 xml:space="preserve">Imagine – role play area, Great Fire of London – writing with quills imagining you were in that time </w:t>
      </w:r>
    </w:p>
    <w:p w:rsidR="00BF4DAB" w:rsidRDefault="00BF4DAB" w:rsidP="00BF4DAB">
      <w:pPr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 xml:space="preserve">Learning – Great Fire of London facts, Warburton’s visit (healthy eating), Christmas Crafts around the World </w:t>
      </w:r>
    </w:p>
    <w:p w:rsidR="00BF4DAB" w:rsidRDefault="00BF4DAB" w:rsidP="00BF4DAB">
      <w:pPr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Exploring – Talk walks, Warburton’s visit.</w:t>
      </w:r>
    </w:p>
    <w:p w:rsidR="00BF4DAB" w:rsidRDefault="00BF4DAB" w:rsidP="00BF4DAB">
      <w:pPr>
        <w:rPr>
          <w:rFonts w:ascii="NTPreCursive" w:hAnsi="NTPreCursive"/>
          <w:sz w:val="32"/>
        </w:rPr>
      </w:pPr>
    </w:p>
    <w:p w:rsidR="00BF4DAB" w:rsidRDefault="00BF4DAB" w:rsidP="00BF4DAB">
      <w:pPr>
        <w:rPr>
          <w:rFonts w:ascii="NTPreCursive" w:hAnsi="NTPreCursive"/>
          <w:sz w:val="40"/>
        </w:rPr>
      </w:pPr>
      <w:r>
        <w:rPr>
          <w:rFonts w:ascii="NTPreCursive" w:hAnsi="NTPreCursive"/>
          <w:sz w:val="40"/>
        </w:rPr>
        <w:t>Spring 1 – What toy would you invent?</w:t>
      </w:r>
    </w:p>
    <w:p w:rsidR="00BF4DAB" w:rsidRDefault="00BF4DAB" w:rsidP="00BF4DAB">
      <w:pPr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 xml:space="preserve">Speaking – Instructions for how to make a toy </w:t>
      </w:r>
    </w:p>
    <w:p w:rsidR="00BF4DAB" w:rsidRDefault="00BF4DAB" w:rsidP="00BF4DAB">
      <w:pPr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Moving – Freeze frames from Toy Story, role play during R.E</w:t>
      </w:r>
    </w:p>
    <w:p w:rsidR="00BF4DAB" w:rsidRDefault="00BF4DAB" w:rsidP="00BF4DAB">
      <w:pPr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Imagining – Making and designing their own toy</w:t>
      </w:r>
    </w:p>
    <w:p w:rsidR="00BF4DAB" w:rsidRDefault="00BF4DAB" w:rsidP="00BF4DAB">
      <w:pPr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 xml:space="preserve">Learning – Museum Box of old toys </w:t>
      </w:r>
    </w:p>
    <w:p w:rsidR="00BF4DAB" w:rsidRDefault="00BF4DAB" w:rsidP="00BF4DAB">
      <w:pPr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lastRenderedPageBreak/>
        <w:t>Exploring – exploring different materials and their properties, investigating floating and sinking</w:t>
      </w:r>
    </w:p>
    <w:p w:rsidR="00BF4DAB" w:rsidRDefault="00BF4DAB" w:rsidP="00BF4DAB">
      <w:pPr>
        <w:rPr>
          <w:rFonts w:ascii="NTPreCursive" w:hAnsi="NTPreCursive"/>
          <w:sz w:val="32"/>
        </w:rPr>
      </w:pPr>
    </w:p>
    <w:p w:rsidR="00BF4DAB" w:rsidRDefault="00BF4DAB" w:rsidP="00BF4DAB">
      <w:pPr>
        <w:rPr>
          <w:rFonts w:ascii="NTPreCursive" w:hAnsi="NTPreCursive"/>
          <w:sz w:val="40"/>
        </w:rPr>
      </w:pPr>
      <w:r>
        <w:rPr>
          <w:rFonts w:ascii="NTPreCursive" w:hAnsi="NTPreCursive"/>
          <w:sz w:val="40"/>
        </w:rPr>
        <w:t>Spring 2 – Who is Julia Donaldson?</w:t>
      </w:r>
    </w:p>
    <w:p w:rsidR="00BF4DAB" w:rsidRDefault="00BF4DAB" w:rsidP="00BF4DAB">
      <w:pPr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Speaking – role play area, hot seating the witch from Room on the Broom</w:t>
      </w:r>
    </w:p>
    <w:p w:rsidR="00BF4DAB" w:rsidRDefault="00BF4DAB" w:rsidP="00BF4DAB">
      <w:pPr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Moving – learning the Gruffalo song and actions, talk walk (signs of spring), apparatus in P.E</w:t>
      </w:r>
    </w:p>
    <w:p w:rsidR="00BF4DAB" w:rsidRDefault="00BF4DAB" w:rsidP="00BF4DAB">
      <w:pPr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Imagine – Baking Gruffalo crumble!</w:t>
      </w:r>
    </w:p>
    <w:p w:rsidR="00BF4DAB" w:rsidRDefault="00BF4DAB" w:rsidP="00BF4DAB">
      <w:pPr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Learning – signs of spring, planting seeds and the life cycle of a bean</w:t>
      </w:r>
    </w:p>
    <w:p w:rsidR="00BF4DAB" w:rsidRDefault="00BF4DAB" w:rsidP="00BF4DAB">
      <w:pPr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 xml:space="preserve">Explore – Creating a stickman out of sticks outside </w:t>
      </w:r>
    </w:p>
    <w:p w:rsidR="00BF4DAB" w:rsidRDefault="00BF4DAB" w:rsidP="00BF4DAB">
      <w:pPr>
        <w:rPr>
          <w:rFonts w:ascii="NTPreCursive" w:hAnsi="NTPreCursive"/>
          <w:sz w:val="32"/>
        </w:rPr>
      </w:pPr>
    </w:p>
    <w:p w:rsidR="00BF4DAB" w:rsidRDefault="00BF4DAB" w:rsidP="00BF4DAB">
      <w:pPr>
        <w:rPr>
          <w:rFonts w:ascii="NTPreCursive" w:hAnsi="NTPreCursive"/>
          <w:sz w:val="40"/>
        </w:rPr>
      </w:pPr>
      <w:r>
        <w:rPr>
          <w:rFonts w:ascii="NTPreCursive" w:hAnsi="NTPreCursive"/>
          <w:sz w:val="40"/>
        </w:rPr>
        <w:t xml:space="preserve">Summer 1 – Lighthouses and buildings </w:t>
      </w:r>
    </w:p>
    <w:p w:rsidR="00BF4DAB" w:rsidRDefault="00BF4DAB" w:rsidP="00BF4DAB">
      <w:pPr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Speaking – describe your house/your dream house!</w:t>
      </w:r>
    </w:p>
    <w:p w:rsidR="00BF4DAB" w:rsidRDefault="00BF4DAB" w:rsidP="00BF4DAB">
      <w:pPr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 xml:space="preserve">Moving – </w:t>
      </w:r>
      <w:proofErr w:type="spellStart"/>
      <w:r>
        <w:rPr>
          <w:rFonts w:ascii="NTPreCursive" w:hAnsi="NTPreCursive"/>
          <w:sz w:val="32"/>
        </w:rPr>
        <w:t>multiskills</w:t>
      </w:r>
      <w:proofErr w:type="spellEnd"/>
      <w:r>
        <w:rPr>
          <w:rFonts w:ascii="NTPreCursive" w:hAnsi="NTPreCursive"/>
          <w:sz w:val="32"/>
        </w:rPr>
        <w:t xml:space="preserve">/athletics </w:t>
      </w:r>
    </w:p>
    <w:p w:rsidR="00BF4DAB" w:rsidRDefault="00BF4DAB" w:rsidP="00BF4DAB">
      <w:pPr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Imagine – imagine your own dream house. R.E – what does God look like?</w:t>
      </w:r>
    </w:p>
    <w:p w:rsidR="00BF4DAB" w:rsidRDefault="00BF4DAB" w:rsidP="00BF4DAB">
      <w:pPr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Learning – about lighthouses and their use/what is inside</w:t>
      </w:r>
    </w:p>
    <w:p w:rsidR="00BF4DAB" w:rsidRDefault="00BF4DAB" w:rsidP="00BF4DAB">
      <w:pPr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Explore – spaghetti challenge, skittle challenge</w:t>
      </w:r>
    </w:p>
    <w:p w:rsidR="00BF4DAB" w:rsidRDefault="00BF4DAB" w:rsidP="00BF4DAB">
      <w:pPr>
        <w:rPr>
          <w:rFonts w:ascii="NTPreCursive" w:hAnsi="NTPreCursive"/>
          <w:sz w:val="32"/>
        </w:rPr>
      </w:pPr>
    </w:p>
    <w:p w:rsidR="00BF4DAB" w:rsidRDefault="00BF4DAB" w:rsidP="00BF4DAB">
      <w:pPr>
        <w:rPr>
          <w:rFonts w:ascii="NTPreCursive" w:hAnsi="NTPreCursive"/>
          <w:sz w:val="40"/>
        </w:rPr>
      </w:pPr>
      <w:r>
        <w:rPr>
          <w:rFonts w:ascii="NTPreCursive" w:hAnsi="NTPreCursive"/>
          <w:sz w:val="40"/>
        </w:rPr>
        <w:t>Summer 2 – What’s that rumble in the jungle?</w:t>
      </w:r>
    </w:p>
    <w:p w:rsidR="00BF4DAB" w:rsidRDefault="00BF4DAB" w:rsidP="00BF4DAB">
      <w:pPr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Speaking – What am I? Clues, new vocabulary, show and tell, asking questions</w:t>
      </w:r>
    </w:p>
    <w:p w:rsidR="00BF4DAB" w:rsidRDefault="00BF4DAB" w:rsidP="00BF4DAB">
      <w:pPr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Moving – Move like animals, sponsored event</w:t>
      </w:r>
    </w:p>
    <w:p w:rsidR="00BF4DAB" w:rsidRDefault="00BF4DAB" w:rsidP="00BF4DAB">
      <w:pPr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 xml:space="preserve">Imagine – Giraffe’s can’t dance – How was Gerald feeling? Writing from his point of view </w:t>
      </w:r>
    </w:p>
    <w:p w:rsidR="00BF4DAB" w:rsidRDefault="00BF4DAB" w:rsidP="00BF4DAB">
      <w:pPr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 xml:space="preserve">Learning – classifying types of animals </w:t>
      </w:r>
    </w:p>
    <w:p w:rsidR="00BF4DAB" w:rsidRDefault="00BF4DAB" w:rsidP="00BF4DAB">
      <w:pPr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 xml:space="preserve">Explore – Yorkshire Wildlife Park trip, African culture </w:t>
      </w:r>
    </w:p>
    <w:p w:rsidR="00BF4DAB" w:rsidRDefault="00BF4DAB" w:rsidP="00BF4DAB">
      <w:pPr>
        <w:rPr>
          <w:rFonts w:ascii="NTPreCursive" w:hAnsi="NTPreCursive"/>
          <w:sz w:val="32"/>
        </w:rPr>
      </w:pPr>
    </w:p>
    <w:p w:rsidR="00BF4DAB" w:rsidRDefault="00BF4DAB" w:rsidP="00BF4DAB">
      <w:pPr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Whole Year SMILE links</w:t>
      </w:r>
    </w:p>
    <w:p w:rsidR="00BF4DAB" w:rsidRDefault="00BF4DAB" w:rsidP="00BF4DAB">
      <w:pPr>
        <w:pStyle w:val="ListParagraph"/>
        <w:numPr>
          <w:ilvl w:val="0"/>
          <w:numId w:val="1"/>
        </w:numPr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Speaking – class assemblies, show and tell, talking tables intervention</w:t>
      </w:r>
    </w:p>
    <w:p w:rsidR="00BF4DAB" w:rsidRDefault="00BF4DAB" w:rsidP="00BF4DAB">
      <w:pPr>
        <w:pStyle w:val="ListParagraph"/>
        <w:numPr>
          <w:ilvl w:val="0"/>
          <w:numId w:val="1"/>
        </w:numPr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 xml:space="preserve">Moving – daily mile, singing with actions </w:t>
      </w:r>
    </w:p>
    <w:p w:rsidR="00BF4DAB" w:rsidRDefault="00BF4DAB" w:rsidP="00BF4DAB">
      <w:pPr>
        <w:pStyle w:val="ListParagraph"/>
        <w:numPr>
          <w:ilvl w:val="0"/>
          <w:numId w:val="1"/>
        </w:numPr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 xml:space="preserve">Imagine – role play area </w:t>
      </w:r>
    </w:p>
    <w:p w:rsidR="00BF4DAB" w:rsidRDefault="00BF4DAB" w:rsidP="00BF4DAB">
      <w:pPr>
        <w:pStyle w:val="ListParagraph"/>
        <w:numPr>
          <w:ilvl w:val="0"/>
          <w:numId w:val="1"/>
        </w:numPr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Learning – paired reading/writing, reading buddies</w:t>
      </w:r>
    </w:p>
    <w:p w:rsidR="00BF4DAB" w:rsidRPr="00BF4DAB" w:rsidRDefault="00BF4DAB" w:rsidP="00BF4DAB">
      <w:pPr>
        <w:pStyle w:val="ListParagraph"/>
        <w:numPr>
          <w:ilvl w:val="0"/>
          <w:numId w:val="1"/>
        </w:numPr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 xml:space="preserve">Explore – talk walks </w:t>
      </w:r>
    </w:p>
    <w:p w:rsidR="00BF4DAB" w:rsidRPr="00BF4DAB" w:rsidRDefault="00BF4DAB" w:rsidP="00BF4DAB">
      <w:pPr>
        <w:rPr>
          <w:rFonts w:ascii="NTPreCursive" w:hAnsi="NTPreCursive"/>
          <w:sz w:val="32"/>
        </w:rPr>
      </w:pPr>
    </w:p>
    <w:sectPr w:rsidR="00BF4DAB" w:rsidRPr="00BF4DAB" w:rsidSect="002730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111F4B"/>
    <w:multiLevelType w:val="hybridMultilevel"/>
    <w:tmpl w:val="62F25A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F4DAB"/>
    <w:rsid w:val="002730BB"/>
    <w:rsid w:val="006D1991"/>
    <w:rsid w:val="00971D45"/>
    <w:rsid w:val="00AD3072"/>
    <w:rsid w:val="00BF4DAB"/>
    <w:rsid w:val="00F07B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30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4DA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Louise Mackinder</dc:creator>
  <cp:lastModifiedBy>User</cp:lastModifiedBy>
  <cp:revision>2</cp:revision>
  <dcterms:created xsi:type="dcterms:W3CDTF">2020-01-26T19:47:00Z</dcterms:created>
  <dcterms:modified xsi:type="dcterms:W3CDTF">2020-01-26T19:47:00Z</dcterms:modified>
</cp:coreProperties>
</file>